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F8" w:rsidRPr="00801054" w:rsidRDefault="00B461F8" w:rsidP="00B461F8">
      <w:pPr>
        <w:tabs>
          <w:tab w:val="left" w:pos="6663"/>
        </w:tabs>
        <w:spacing w:line="240" w:lineRule="auto"/>
        <w:jc w:val="center"/>
        <w:rPr>
          <w:sz w:val="20"/>
          <w:szCs w:val="20"/>
        </w:rPr>
      </w:pPr>
      <w:r w:rsidRPr="00F5253A">
        <w:rPr>
          <w:rFonts w:eastAsia="Calibri" w:cs="Calibri"/>
          <w:b/>
        </w:rPr>
        <w:t>Зведена інформація про умови вступу у 2013 р. на ОКР «бакалавр» за напрямом підготовки «Журналістика» (6.030301)</w:t>
      </w:r>
    </w:p>
    <w:tbl>
      <w:tblPr>
        <w:tblStyle w:val="33"/>
        <w:tblW w:w="15843" w:type="dxa"/>
        <w:tblLayout w:type="fixed"/>
        <w:tblLook w:val="04A0" w:firstRow="1" w:lastRow="0" w:firstColumn="1" w:lastColumn="0" w:noHBand="0" w:noVBand="1"/>
      </w:tblPr>
      <w:tblGrid>
        <w:gridCol w:w="436"/>
        <w:gridCol w:w="3543"/>
        <w:gridCol w:w="1701"/>
        <w:gridCol w:w="1799"/>
        <w:gridCol w:w="1418"/>
        <w:gridCol w:w="4678"/>
        <w:gridCol w:w="992"/>
        <w:gridCol w:w="1276"/>
      </w:tblGrid>
      <w:tr w:rsidR="00B461F8" w:rsidRPr="00063147" w:rsidTr="00C77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vAlign w:val="center"/>
          </w:tcPr>
          <w:p w:rsidR="00B461F8" w:rsidRPr="00063147" w:rsidRDefault="00B461F8" w:rsidP="00C7706D">
            <w:pPr>
              <w:ind w:left="52"/>
              <w:jc w:val="center"/>
              <w:rPr>
                <w:rFonts w:cstheme="minorHAnsi"/>
                <w:sz w:val="20"/>
                <w:szCs w:val="20"/>
              </w:rPr>
            </w:pPr>
            <w:bookmarkStart w:id="0" w:name="h.gjdgxs" w:colFirst="0" w:colLast="0"/>
            <w:bookmarkEnd w:id="0"/>
          </w:p>
        </w:tc>
        <w:tc>
          <w:tcPr>
            <w:tcW w:w="3543" w:type="dxa"/>
            <w:vAlign w:val="center"/>
          </w:tcPr>
          <w:p w:rsidR="00B461F8" w:rsidRPr="00943F1C" w:rsidRDefault="00B461F8" w:rsidP="00C7706D">
            <w:pPr>
              <w:ind w:left="-84" w:right="-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3333FF"/>
                <w:sz w:val="20"/>
                <w:szCs w:val="20"/>
              </w:rPr>
            </w:pPr>
            <w:r w:rsidRPr="00705DAB">
              <w:rPr>
                <w:rFonts w:eastAsia="Calibri" w:cstheme="minorHAnsi"/>
                <w:color w:val="auto"/>
                <w:sz w:val="20"/>
                <w:szCs w:val="20"/>
              </w:rPr>
              <w:t>Назва ВНЗ</w:t>
            </w:r>
          </w:p>
        </w:tc>
        <w:tc>
          <w:tcPr>
            <w:tcW w:w="1701" w:type="dxa"/>
            <w:vAlign w:val="center"/>
          </w:tcPr>
          <w:p w:rsidR="00B461F8" w:rsidRPr="00063147" w:rsidRDefault="00B461F8" w:rsidP="00C7706D">
            <w:pPr>
              <w:ind w:left="-100" w:right="-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3147">
              <w:rPr>
                <w:rFonts w:eastAsia="Calibri" w:cstheme="minorHAnsi"/>
                <w:sz w:val="20"/>
                <w:szCs w:val="20"/>
              </w:rPr>
              <w:t>Профільний предмет (із зазначенням мінімального прохідного балу)**</w:t>
            </w:r>
          </w:p>
        </w:tc>
        <w:tc>
          <w:tcPr>
            <w:tcW w:w="1799" w:type="dxa"/>
            <w:vAlign w:val="center"/>
          </w:tcPr>
          <w:p w:rsidR="00B461F8" w:rsidRPr="00063147" w:rsidRDefault="00B461F8" w:rsidP="00C7706D">
            <w:pPr>
              <w:ind w:left="-1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3147">
              <w:rPr>
                <w:rFonts w:eastAsia="Calibri" w:cstheme="minorHAnsi"/>
                <w:sz w:val="20"/>
                <w:szCs w:val="20"/>
              </w:rPr>
              <w:t>Предмет на вибір</w:t>
            </w:r>
          </w:p>
          <w:p w:rsidR="00B461F8" w:rsidRPr="00063147" w:rsidRDefault="00B461F8" w:rsidP="00C7706D">
            <w:pPr>
              <w:ind w:left="-1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3147">
              <w:rPr>
                <w:rFonts w:eastAsia="Calibri" w:cstheme="minorHAnsi"/>
                <w:sz w:val="20"/>
                <w:szCs w:val="20"/>
              </w:rPr>
              <w:t>(із зазначенням мінімального прохідного балу)**</w:t>
            </w:r>
          </w:p>
        </w:tc>
        <w:tc>
          <w:tcPr>
            <w:tcW w:w="1418" w:type="dxa"/>
            <w:vAlign w:val="center"/>
          </w:tcPr>
          <w:p w:rsidR="00B461F8" w:rsidRPr="00063147" w:rsidRDefault="00B461F8" w:rsidP="0067657F">
            <w:pPr>
              <w:ind w:right="-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sz w:val="20"/>
                <w:szCs w:val="20"/>
              </w:rPr>
            </w:pPr>
            <w:r w:rsidRPr="00063147">
              <w:rPr>
                <w:rFonts w:eastAsia="Calibri" w:cstheme="minorHAnsi"/>
                <w:sz w:val="20"/>
                <w:szCs w:val="20"/>
              </w:rPr>
              <w:t xml:space="preserve">Наявність програми творчого конкурсу  на 2013 на сайті ВНЗ (станом на </w:t>
            </w:r>
            <w:r w:rsidR="0067657F">
              <w:rPr>
                <w:rFonts w:eastAsia="Calibri" w:cstheme="minorHAnsi"/>
                <w:sz w:val="20"/>
                <w:szCs w:val="20"/>
              </w:rPr>
              <w:t>21</w:t>
            </w:r>
            <w:r w:rsidRPr="00063147">
              <w:rPr>
                <w:rFonts w:eastAsia="Calibri" w:cstheme="minorHAnsi"/>
                <w:sz w:val="20"/>
                <w:szCs w:val="20"/>
              </w:rPr>
              <w:t>.03.2013)</w:t>
            </w:r>
          </w:p>
        </w:tc>
        <w:tc>
          <w:tcPr>
            <w:tcW w:w="4678" w:type="dxa"/>
            <w:vAlign w:val="center"/>
          </w:tcPr>
          <w:p w:rsidR="00B461F8" w:rsidRPr="00063147" w:rsidRDefault="00B461F8" w:rsidP="00C7706D">
            <w:pPr>
              <w:ind w:left="-16" w:right="-5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3147">
              <w:rPr>
                <w:rFonts w:eastAsia="Calibri" w:cstheme="minorHAnsi"/>
                <w:sz w:val="20"/>
                <w:szCs w:val="20"/>
              </w:rPr>
              <w:t>Вид творчого конкурсу</w:t>
            </w:r>
          </w:p>
          <w:p w:rsidR="00B461F8" w:rsidRPr="00063147" w:rsidRDefault="00B461F8" w:rsidP="00C7706D">
            <w:pPr>
              <w:ind w:left="-16" w:right="-5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1F8" w:rsidRPr="00063147" w:rsidRDefault="00B461F8" w:rsidP="00C7706D">
            <w:pPr>
              <w:ind w:left="-125" w:right="-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3147">
              <w:rPr>
                <w:rFonts w:eastAsia="Calibri" w:cstheme="minorHAnsi"/>
                <w:sz w:val="20"/>
                <w:szCs w:val="20"/>
              </w:rPr>
              <w:t>Квота пільгових категорій (% від обсягу держзамовлення)</w:t>
            </w:r>
          </w:p>
        </w:tc>
        <w:tc>
          <w:tcPr>
            <w:tcW w:w="1276" w:type="dxa"/>
            <w:vAlign w:val="center"/>
          </w:tcPr>
          <w:p w:rsidR="00B461F8" w:rsidRPr="00063147" w:rsidRDefault="00B461F8" w:rsidP="00C7706D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bookmarkStart w:id="1" w:name="h.30j0zll" w:colFirst="0" w:colLast="0"/>
            <w:bookmarkEnd w:id="1"/>
            <w:r w:rsidRPr="00063147">
              <w:rPr>
                <w:rFonts w:eastAsia="Calibri" w:cstheme="minorHAnsi"/>
                <w:sz w:val="20"/>
                <w:szCs w:val="20"/>
              </w:rPr>
              <w:t>Вартість одного року навчання (дані за 2012/2013 н. р)</w:t>
            </w:r>
          </w:p>
        </w:tc>
      </w:tr>
      <w:tr w:rsidR="00B461F8" w:rsidRPr="00063147" w:rsidTr="00C7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A44812" w:rsidRDefault="00B461F8" w:rsidP="00C7706D">
            <w:pPr>
              <w:ind w:left="-84" w:right="-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FF"/>
                <w:sz w:val="20"/>
                <w:szCs w:val="20"/>
                <w:lang w:val="en-US"/>
              </w:rPr>
            </w:pPr>
            <w:hyperlink r:id="rId6" w:history="1">
              <w:r w:rsidRPr="00943F1C">
                <w:rPr>
                  <w:rStyle w:val="a3"/>
                  <w:rFonts w:eastAsia="Times New Roman" w:cstheme="minorHAnsi"/>
                  <w:bCs/>
                  <w:color w:val="3333FF"/>
                  <w:bdr w:val="none" w:sz="0" w:space="0" w:color="auto" w:frame="1"/>
                </w:rPr>
                <w:t>Бердянський державний педагогічний університет</w:t>
              </w:r>
            </w:hyperlink>
            <w:r>
              <w:rPr>
                <w:rStyle w:val="a3"/>
                <w:rFonts w:eastAsia="Times New Roman" w:cstheme="minorHAnsi"/>
                <w:bCs/>
                <w:color w:val="3333FF"/>
                <w:bdr w:val="none" w:sz="0" w:space="0" w:color="auto" w:frame="1"/>
              </w:rPr>
              <w:t xml:space="preserve"> </w:t>
            </w:r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Українська мова та література (140)</w:t>
            </w:r>
          </w:p>
        </w:tc>
        <w:tc>
          <w:tcPr>
            <w:tcW w:w="1799" w:type="dxa"/>
          </w:tcPr>
          <w:p w:rsidR="00B461F8" w:rsidRPr="000A0B9B" w:rsidRDefault="00B461F8" w:rsidP="00C7706D">
            <w:pPr>
              <w:tabs>
                <w:tab w:val="left" w:pos="107"/>
              </w:tabs>
              <w:ind w:left="-1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7" w:history="1">
              <w:r w:rsidRPr="000A0B9B">
                <w:rPr>
                  <w:rStyle w:val="a3"/>
                  <w:rFonts w:cstheme="minorHAnsi"/>
                  <w:sz w:val="20"/>
                  <w:szCs w:val="20"/>
                </w:rPr>
                <w:t>оприлюднена</w:t>
              </w:r>
            </w:hyperlink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0A0B9B">
              <w:rPr>
                <w:rFonts w:cstheme="minorHAnsi"/>
                <w:sz w:val="20"/>
                <w:szCs w:val="20"/>
              </w:rPr>
              <w:t xml:space="preserve">Написання твору; </w:t>
            </w:r>
            <w:proofErr w:type="spellStart"/>
            <w:r w:rsidRPr="000A0B9B">
              <w:rPr>
                <w:rFonts w:cstheme="minorHAnsi"/>
                <w:sz w:val="20"/>
                <w:szCs w:val="20"/>
              </w:rPr>
              <w:t>автопрезентація</w:t>
            </w:r>
            <w:proofErr w:type="spellEnd"/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0A0B9B">
              <w:rPr>
                <w:rFonts w:cstheme="minorHAnsi"/>
                <w:sz w:val="20"/>
                <w:szCs w:val="20"/>
              </w:rPr>
              <w:t>7790</w:t>
            </w:r>
          </w:p>
        </w:tc>
      </w:tr>
      <w:tr w:rsidR="00B461F8" w:rsidRPr="00063147" w:rsidTr="00C7706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943F1C" w:rsidRDefault="00B461F8" w:rsidP="00C7706D">
            <w:pPr>
              <w:ind w:left="-84" w:right="-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</w:rPr>
            </w:pPr>
            <w:hyperlink r:id="rId8"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Вінницьки</w:t>
              </w:r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й</w:t>
              </w:r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 xml:space="preserve"> державний педагогічний університет ім. М.Коцюбинського</w:t>
              </w:r>
            </w:hyperlink>
            <w:hyperlink r:id="rId9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 xml:space="preserve">Творчий конкурс (140) </w:t>
            </w:r>
          </w:p>
        </w:tc>
        <w:tc>
          <w:tcPr>
            <w:tcW w:w="1799" w:type="dxa"/>
          </w:tcPr>
          <w:p w:rsidR="00B461F8" w:rsidRPr="000A0B9B" w:rsidRDefault="00B461F8" w:rsidP="00C7706D">
            <w:pPr>
              <w:tabs>
                <w:tab w:val="left" w:pos="107"/>
              </w:tabs>
              <w:ind w:left="-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 xml:space="preserve"> відсутня</w:t>
            </w:r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Не вказано**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9100</w:t>
            </w:r>
          </w:p>
        </w:tc>
      </w:tr>
      <w:tr w:rsidR="00B461F8" w:rsidRPr="00063147" w:rsidTr="00C7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A44812" w:rsidRDefault="00B461F8" w:rsidP="00C7706D">
            <w:pPr>
              <w:ind w:left="-84" w:right="-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FF"/>
                <w:sz w:val="20"/>
                <w:szCs w:val="20"/>
                <w:u w:val="single"/>
                <w:lang w:val="en-US"/>
              </w:rPr>
            </w:pPr>
            <w:hyperlink r:id="rId10" w:history="1">
              <w:r w:rsidRPr="00A44812">
                <w:rPr>
                  <w:rFonts w:eastAsia="Times New Roman"/>
                  <w:color w:val="3333FF"/>
                  <w:u w:val="single"/>
                  <w:lang w:val="en-US"/>
                </w:rPr>
                <w:t>Ужгородський націон</w:t>
              </w:r>
              <w:r w:rsidRPr="00A44812">
                <w:rPr>
                  <w:rFonts w:eastAsia="Times New Roman"/>
                  <w:color w:val="3333FF"/>
                  <w:u w:val="single"/>
                  <w:lang w:val="en-US"/>
                </w:rPr>
                <w:t xml:space="preserve">альний </w:t>
              </w:r>
              <w:r w:rsidRPr="00A44812">
                <w:rPr>
                  <w:rFonts w:eastAsia="Times New Roman" w:cstheme="minorHAnsi"/>
                  <w:color w:val="3333FF"/>
                  <w:sz w:val="20"/>
                  <w:szCs w:val="20"/>
                  <w:u w:val="single"/>
                  <w:lang w:val="en-US"/>
                </w:rPr>
                <w:t>університет</w:t>
              </w:r>
            </w:hyperlink>
            <w:hyperlink r:id="rId11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Творчий конкурс (140)</w:t>
            </w:r>
          </w:p>
        </w:tc>
        <w:tc>
          <w:tcPr>
            <w:tcW w:w="1799" w:type="dxa"/>
          </w:tcPr>
          <w:p w:rsidR="00B461F8" w:rsidRPr="000A0B9B" w:rsidRDefault="00B461F8" w:rsidP="00C7706D">
            <w:pPr>
              <w:tabs>
                <w:tab w:val="left" w:pos="107"/>
              </w:tabs>
              <w:ind w:left="-1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відсутня*</w:t>
            </w:r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2">
              <w:r w:rsidRPr="000A0B9B">
                <w:rPr>
                  <w:rFonts w:eastAsia="Calibri" w:cstheme="minorHAnsi"/>
                  <w:color w:val="1155CC"/>
                  <w:sz w:val="20"/>
                  <w:szCs w:val="20"/>
                  <w:u w:val="single"/>
                </w:rPr>
                <w:t>Письмова</w:t>
              </w:r>
            </w:hyperlink>
            <w:r w:rsidRPr="000A0B9B">
              <w:rPr>
                <w:rFonts w:eastAsia="Calibri" w:cstheme="minorHAnsi"/>
                <w:color w:val="1155CC"/>
                <w:sz w:val="20"/>
                <w:szCs w:val="20"/>
                <w:u w:val="single"/>
              </w:rPr>
              <w:t xml:space="preserve"> </w:t>
            </w:r>
            <w:hyperlink r:id="rId13">
              <w:r w:rsidRPr="000A0B9B">
                <w:rPr>
                  <w:rFonts w:eastAsia="Calibri" w:cstheme="minorHAnsi"/>
                  <w:color w:val="1155CC"/>
                  <w:sz w:val="20"/>
                  <w:szCs w:val="20"/>
                  <w:u w:val="single"/>
                </w:rPr>
                <w:t>самостійна творча робо</w:t>
              </w:r>
            </w:hyperlink>
            <w:r w:rsidRPr="000A0B9B">
              <w:rPr>
                <w:rFonts w:eastAsia="Calibri" w:cstheme="minorHAnsi"/>
                <w:color w:val="1155CC"/>
                <w:sz w:val="20"/>
                <w:szCs w:val="20"/>
                <w:u w:val="single"/>
              </w:rPr>
              <w:t>та</w:t>
            </w:r>
            <w:r w:rsidRPr="000A0B9B">
              <w:rPr>
                <w:rFonts w:eastAsia="Calibri" w:cstheme="minorHAnsi"/>
                <w:sz w:val="20"/>
                <w:szCs w:val="20"/>
              </w:rPr>
              <w:t>***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4200</w:t>
            </w:r>
          </w:p>
        </w:tc>
      </w:tr>
      <w:tr w:rsidR="00B461F8" w:rsidRPr="00063147" w:rsidTr="00C7706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943F1C" w:rsidRDefault="00B461F8" w:rsidP="00C7706D">
            <w:pPr>
              <w:ind w:left="-84" w:right="-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</w:rPr>
            </w:pPr>
            <w:hyperlink r:id="rId14"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Дніпропетровський національний університет ім. О. Гончара</w:t>
              </w:r>
            </w:hyperlink>
            <w:hyperlink r:id="rId15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Творчий конкурс (140)</w:t>
            </w:r>
          </w:p>
        </w:tc>
        <w:tc>
          <w:tcPr>
            <w:tcW w:w="1799" w:type="dxa"/>
          </w:tcPr>
          <w:p w:rsidR="00B461F8" w:rsidRPr="000A0B9B" w:rsidRDefault="00B461F8" w:rsidP="00C7706D">
            <w:pPr>
              <w:tabs>
                <w:tab w:val="left" w:pos="107"/>
              </w:tabs>
              <w:ind w:left="-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6">
              <w:r w:rsidRPr="000A0B9B">
                <w:rPr>
                  <w:rFonts w:eastAsia="Calibri" w:cstheme="minorHAnsi"/>
                  <w:color w:val="1155CC"/>
                  <w:sz w:val="20"/>
                  <w:szCs w:val="20"/>
                  <w:u w:val="single"/>
                </w:rPr>
                <w:t>оприлюднена</w:t>
              </w:r>
            </w:hyperlink>
            <w:r w:rsidRPr="000A0B9B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Письмовий твір на одну з трьох запропонованих тем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10200</w:t>
            </w:r>
          </w:p>
        </w:tc>
      </w:tr>
      <w:tr w:rsidR="00B461F8" w:rsidRPr="00063147" w:rsidTr="00C7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943F1C" w:rsidRDefault="00B461F8" w:rsidP="00C7706D">
            <w:pPr>
              <w:ind w:left="-84" w:right="-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</w:rPr>
            </w:pPr>
            <w:hyperlink r:id="rId17"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Донецький національний університет</w:t>
              </w:r>
            </w:hyperlink>
            <w:r w:rsidRPr="00943F1C">
              <w:rPr>
                <w:rFonts w:eastAsia="Calibri" w:cstheme="minorHAnsi"/>
                <w:color w:val="3333FF"/>
                <w:sz w:val="20"/>
                <w:szCs w:val="20"/>
                <w:u w:val="single"/>
              </w:rPr>
              <w:t xml:space="preserve"> </w:t>
            </w:r>
            <w:hyperlink r:id="rId18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Українська мова та література (140)</w:t>
            </w:r>
          </w:p>
        </w:tc>
        <w:tc>
          <w:tcPr>
            <w:tcW w:w="1799" w:type="dxa"/>
          </w:tcPr>
          <w:p w:rsidR="00B461F8" w:rsidRPr="000A0B9B" w:rsidRDefault="00B461F8" w:rsidP="00C7706D">
            <w:pPr>
              <w:tabs>
                <w:tab w:val="left" w:pos="107"/>
              </w:tabs>
              <w:ind w:left="-1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відсутня</w:t>
            </w:r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1 етап</w:t>
            </w:r>
            <w:r w:rsidRPr="000A0B9B">
              <w:rPr>
                <w:rFonts w:eastAsia="Calibri" w:cstheme="minorHAnsi"/>
                <w:sz w:val="20"/>
                <w:szCs w:val="20"/>
              </w:rPr>
              <w:t xml:space="preserve"> – аудіювання з виходом у написання журналістського твору; </w:t>
            </w:r>
            <w:r w:rsidRPr="000A0B9B">
              <w:rPr>
                <w:rFonts w:eastAsia="Calibri" w:cstheme="minorHAnsi"/>
                <w:b/>
                <w:sz w:val="20"/>
                <w:szCs w:val="20"/>
              </w:rPr>
              <w:t>2 етап</w:t>
            </w:r>
            <w:r w:rsidRPr="000A0B9B">
              <w:rPr>
                <w:rFonts w:eastAsia="Calibri" w:cstheme="minorHAnsi"/>
                <w:sz w:val="20"/>
                <w:szCs w:val="20"/>
              </w:rPr>
              <w:t xml:space="preserve"> – усний твір з виходом у говоріння **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9750</w:t>
            </w:r>
          </w:p>
        </w:tc>
      </w:tr>
      <w:tr w:rsidR="00B461F8" w:rsidRPr="00063147" w:rsidTr="00C7706D">
        <w:trPr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05669D" w:rsidRDefault="00B461F8" w:rsidP="00C7706D">
            <w:pPr>
              <w:ind w:left="-84" w:right="-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  <w:u w:val="single"/>
              </w:rPr>
            </w:pPr>
            <w:hyperlink r:id="rId19">
              <w:r w:rsidRPr="0005669D">
                <w:rPr>
                  <w:rFonts w:cstheme="minorHAnsi"/>
                  <w:color w:val="3333FF"/>
                  <w:sz w:val="20"/>
                  <w:szCs w:val="20"/>
                  <w:u w:val="single"/>
                </w:rPr>
                <w:t>Запорізький національний технічний університет</w:t>
              </w:r>
            </w:hyperlink>
            <w:hyperlink r:id="rId20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Творчий конкурс (140)</w:t>
            </w:r>
          </w:p>
        </w:tc>
        <w:tc>
          <w:tcPr>
            <w:tcW w:w="1799" w:type="dxa"/>
          </w:tcPr>
          <w:p w:rsidR="00B461F8" w:rsidRPr="000A0B9B" w:rsidRDefault="00B461F8" w:rsidP="00C7706D">
            <w:pPr>
              <w:tabs>
                <w:tab w:val="left" w:pos="107"/>
              </w:tabs>
              <w:ind w:left="-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05669D" w:rsidP="00C7706D">
            <w:pPr>
              <w:ind w:righ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21" w:history="1">
              <w:r w:rsidRPr="0005669D">
                <w:rPr>
                  <w:rStyle w:val="a3"/>
                  <w:rFonts w:eastAsia="Calibri" w:cstheme="minorHAnsi"/>
                  <w:sz w:val="20"/>
                  <w:szCs w:val="20"/>
                </w:rPr>
                <w:t>оприлюднена</w:t>
              </w:r>
            </w:hyperlink>
          </w:p>
        </w:tc>
        <w:tc>
          <w:tcPr>
            <w:tcW w:w="4678" w:type="dxa"/>
          </w:tcPr>
          <w:p w:rsidR="00B461F8" w:rsidRPr="0005669D" w:rsidRDefault="00B461F8" w:rsidP="00C7706D">
            <w:pPr>
              <w:ind w:left="-16" w:right="-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ru-RU"/>
              </w:rPr>
            </w:pPr>
            <w:r w:rsidRPr="0005669D">
              <w:rPr>
                <w:rFonts w:eastAsia="Calibri" w:cstheme="minorHAnsi"/>
                <w:sz w:val="20"/>
                <w:szCs w:val="20"/>
              </w:rPr>
              <w:t>1) написання твору-мініатюри, відгуку або рецензії на прочитану книгу, переглянутий кінофільм; 2) підготовка до інтерв’ю з представниками різних професій; 3) редагування тесту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6231</w:t>
            </w:r>
          </w:p>
        </w:tc>
      </w:tr>
      <w:tr w:rsidR="00B461F8" w:rsidRPr="00063147" w:rsidTr="00C7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  <w:hyperlink r:id="rId22"/>
          </w:p>
        </w:tc>
        <w:tc>
          <w:tcPr>
            <w:tcW w:w="3543" w:type="dxa"/>
          </w:tcPr>
          <w:p w:rsidR="00B461F8" w:rsidRPr="00A44812" w:rsidRDefault="00B461F8" w:rsidP="00C7706D">
            <w:pPr>
              <w:ind w:left="-84" w:right="-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  <w:u w:val="single"/>
              </w:rPr>
            </w:pPr>
            <w:hyperlink r:id="rId23" w:history="1">
              <w:r w:rsidRPr="00A44812">
                <w:rPr>
                  <w:rFonts w:eastAsia="Times New Roman" w:cstheme="minorHAnsi"/>
                  <w:color w:val="3333FF"/>
                  <w:sz w:val="20"/>
                  <w:szCs w:val="20"/>
                  <w:u w:val="single"/>
                  <w:lang w:val="en-US"/>
                </w:rPr>
                <w:t>Запорізький національний універси</w:t>
              </w:r>
              <w:r w:rsidRPr="00A44812">
                <w:rPr>
                  <w:rFonts w:eastAsia="Times New Roman" w:cstheme="minorHAnsi"/>
                  <w:color w:val="3333FF"/>
                  <w:sz w:val="20"/>
                  <w:szCs w:val="20"/>
                  <w:u w:val="single"/>
                  <w:lang w:val="en-US"/>
                </w:rPr>
                <w:t>тет</w:t>
              </w:r>
            </w:hyperlink>
            <w:hyperlink r:id="rId24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Творчий конкурс (140)</w:t>
            </w:r>
          </w:p>
        </w:tc>
        <w:tc>
          <w:tcPr>
            <w:tcW w:w="1799" w:type="dxa"/>
          </w:tcPr>
          <w:p w:rsidR="00B461F8" w:rsidRPr="000A0B9B" w:rsidRDefault="00B461F8" w:rsidP="00C7706D">
            <w:pPr>
              <w:tabs>
                <w:tab w:val="left" w:pos="107"/>
              </w:tabs>
              <w:ind w:left="-1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відсутня*</w:t>
            </w:r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Журналістський твір (на основі змодельованої професійної ситуації)**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9400</w:t>
            </w:r>
          </w:p>
        </w:tc>
      </w:tr>
      <w:tr w:rsidR="00B461F8" w:rsidRPr="00063147" w:rsidTr="00C7706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943F1C" w:rsidRDefault="00B461F8" w:rsidP="00C7706D">
            <w:pPr>
              <w:ind w:left="-84" w:right="-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</w:rPr>
            </w:pPr>
            <w:hyperlink r:id="rId25"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Кам'янець-Подільський національний університет ім. І.Огієнка</w:t>
              </w:r>
            </w:hyperlink>
            <w:hyperlink r:id="rId26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Творчий конкурс (140)</w:t>
            </w:r>
          </w:p>
        </w:tc>
        <w:tc>
          <w:tcPr>
            <w:tcW w:w="1799" w:type="dxa"/>
          </w:tcPr>
          <w:p w:rsidR="00B461F8" w:rsidRPr="000A0B9B" w:rsidRDefault="00B461F8" w:rsidP="00C7706D">
            <w:pPr>
              <w:tabs>
                <w:tab w:val="left" w:pos="107"/>
              </w:tabs>
              <w:ind w:left="-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9C01E0" w:rsidP="00C7706D">
            <w:pPr>
              <w:ind w:righ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27" w:history="1">
              <w:r w:rsidRPr="009C01E0">
                <w:rPr>
                  <w:rStyle w:val="a3"/>
                  <w:rFonts w:eastAsia="Calibri" w:cstheme="minorHAnsi"/>
                  <w:sz w:val="20"/>
                  <w:szCs w:val="20"/>
                </w:rPr>
                <w:t>оприлюднена</w:t>
              </w:r>
            </w:hyperlink>
          </w:p>
        </w:tc>
        <w:tc>
          <w:tcPr>
            <w:tcW w:w="4678" w:type="dxa"/>
          </w:tcPr>
          <w:p w:rsidR="00B461F8" w:rsidRPr="000A0B9B" w:rsidRDefault="004C325A" w:rsidP="00C7706D">
            <w:pPr>
              <w:ind w:left="-16" w:right="-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Твір на актуальну тему сучасної журналістики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9500</w:t>
            </w:r>
          </w:p>
        </w:tc>
      </w:tr>
      <w:tr w:rsidR="00B461F8" w:rsidRPr="00063147" w:rsidTr="00C7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943F1C" w:rsidRDefault="00B461F8" w:rsidP="00C7706D">
            <w:pPr>
              <w:ind w:left="-84" w:right="-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</w:rPr>
            </w:pPr>
            <w:hyperlink r:id="rId28" w:anchor="abit"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Київський національний університет ім. Т. Шевченка</w:t>
              </w:r>
            </w:hyperlink>
            <w:hyperlink r:id="rId29" w:anchor="abit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Творчий конкурс (170)</w:t>
            </w:r>
          </w:p>
        </w:tc>
        <w:tc>
          <w:tcPr>
            <w:tcW w:w="1799" w:type="dxa"/>
          </w:tcPr>
          <w:p w:rsidR="00B461F8" w:rsidRPr="000A0B9B" w:rsidRDefault="00B461F8" w:rsidP="00C7706D">
            <w:pPr>
              <w:ind w:left="-1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іноземна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30" w:history="1">
              <w:r w:rsidRPr="000A0B9B">
                <w:rPr>
                  <w:rStyle w:val="a3"/>
                  <w:rFonts w:eastAsia="Calibri" w:cstheme="minorHAnsi"/>
                  <w:sz w:val="20"/>
                  <w:szCs w:val="20"/>
                </w:rPr>
                <w:t>оприлюднена</w:t>
              </w:r>
            </w:hyperlink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Журналістський твір (за результатами прес-конференції)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08"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25000</w:t>
            </w:r>
          </w:p>
        </w:tc>
      </w:tr>
      <w:tr w:rsidR="00B461F8" w:rsidRPr="00063147" w:rsidTr="00C7706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943F1C" w:rsidRDefault="00B461F8" w:rsidP="00C7706D">
            <w:pPr>
              <w:ind w:left="-84" w:right="-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</w:rPr>
            </w:pPr>
            <w:hyperlink r:id="rId31"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Київський національний університет культури і мистецтв</w:t>
              </w:r>
            </w:hyperlink>
            <w:hyperlink r:id="rId32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 xml:space="preserve">Творчий конкурс (150) </w:t>
            </w:r>
          </w:p>
        </w:tc>
        <w:tc>
          <w:tcPr>
            <w:tcW w:w="1799" w:type="dxa"/>
          </w:tcPr>
          <w:p w:rsidR="00B461F8" w:rsidRPr="000A0B9B" w:rsidRDefault="00B461F8" w:rsidP="00C7706D">
            <w:pPr>
              <w:ind w:left="-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cstheme="minorHAnsi"/>
                <w:sz w:val="20"/>
                <w:szCs w:val="20"/>
              </w:rPr>
              <w:t>відсутня*</w:t>
            </w:r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33">
              <w:r w:rsidRPr="000A0B9B">
                <w:rPr>
                  <w:rFonts w:eastAsia="Calibri" w:cstheme="minorHAnsi"/>
                  <w:color w:val="1155CC"/>
                  <w:sz w:val="20"/>
                  <w:szCs w:val="20"/>
                  <w:u w:val="single"/>
                </w:rPr>
                <w:t>Написання журналістського твору</w:t>
              </w:r>
            </w:hyperlink>
            <w:r w:rsidRPr="000A0B9B">
              <w:rPr>
                <w:rFonts w:cstheme="minorHAnsi"/>
                <w:sz w:val="20"/>
                <w:szCs w:val="20"/>
              </w:rPr>
              <w:t>***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08"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Інформація відсутня</w:t>
            </w:r>
          </w:p>
        </w:tc>
      </w:tr>
      <w:tr w:rsidR="00B461F8" w:rsidRPr="00063147" w:rsidTr="00C7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A44812" w:rsidRDefault="00B461F8" w:rsidP="00C7706D">
            <w:pPr>
              <w:ind w:left="-84" w:right="-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FF"/>
                <w:sz w:val="20"/>
                <w:szCs w:val="20"/>
                <w:u w:val="single"/>
              </w:rPr>
            </w:pPr>
            <w:hyperlink r:id="rId34" w:history="1">
              <w:r w:rsidRPr="00A44812">
                <w:rPr>
                  <w:rFonts w:eastAsia="Times New Roman" w:cstheme="minorHAnsi"/>
                  <w:color w:val="3333FF"/>
                  <w:sz w:val="20"/>
                  <w:szCs w:val="20"/>
                  <w:u w:val="single"/>
                  <w:lang w:val="en-US"/>
                </w:rPr>
                <w:t>Київський славістичний універ</w:t>
              </w:r>
              <w:r w:rsidRPr="00A44812">
                <w:rPr>
                  <w:rFonts w:eastAsia="Times New Roman" w:cstheme="minorHAnsi"/>
                  <w:color w:val="3333FF"/>
                  <w:sz w:val="20"/>
                  <w:szCs w:val="20"/>
                  <w:u w:val="single"/>
                  <w:lang w:val="en-US"/>
                </w:rPr>
                <w:t>ситет</w:t>
              </w:r>
            </w:hyperlink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Українська мова та література (140)</w:t>
            </w:r>
          </w:p>
        </w:tc>
        <w:tc>
          <w:tcPr>
            <w:tcW w:w="1799" w:type="dxa"/>
          </w:tcPr>
          <w:p w:rsidR="00B461F8" w:rsidRPr="000A0B9B" w:rsidRDefault="00B461F8" w:rsidP="00C7706D">
            <w:pPr>
              <w:tabs>
                <w:tab w:val="left" w:pos="107"/>
              </w:tabs>
              <w:ind w:left="-1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cstheme="minorHAnsi"/>
                <w:sz w:val="20"/>
                <w:szCs w:val="20"/>
              </w:rPr>
              <w:t>відсутня</w:t>
            </w:r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Не вказано**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8920</w:t>
            </w:r>
          </w:p>
        </w:tc>
      </w:tr>
      <w:tr w:rsidR="00B461F8" w:rsidRPr="00063147" w:rsidTr="00C7706D">
        <w:trPr>
          <w:cantSplit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943F1C" w:rsidRDefault="00B461F8" w:rsidP="00C7706D">
            <w:pPr>
              <w:ind w:left="-84" w:right="-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</w:rPr>
            </w:pPr>
            <w:hyperlink r:id="rId35">
              <w:r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Київський університет ім.</w:t>
              </w:r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 xml:space="preserve"> Б</w:t>
              </w:r>
              <w:r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.</w:t>
              </w:r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 xml:space="preserve"> Грінченка</w:t>
              </w:r>
            </w:hyperlink>
            <w:r w:rsidRPr="00943F1C">
              <w:rPr>
                <w:rFonts w:eastAsia="Calibri" w:cstheme="minorHAnsi"/>
                <w:color w:val="3333FF"/>
                <w:sz w:val="20"/>
                <w:szCs w:val="20"/>
                <w:u w:val="single"/>
              </w:rPr>
              <w:t xml:space="preserve"> </w:t>
            </w:r>
            <w:hyperlink r:id="rId36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Творчий конкурс (140)</w:t>
            </w:r>
          </w:p>
        </w:tc>
        <w:tc>
          <w:tcPr>
            <w:tcW w:w="1799" w:type="dxa"/>
          </w:tcPr>
          <w:p w:rsidR="00B461F8" w:rsidRPr="000A0B9B" w:rsidRDefault="00B461F8" w:rsidP="00C7706D">
            <w:pPr>
              <w:tabs>
                <w:tab w:val="left" w:pos="107"/>
              </w:tabs>
              <w:ind w:left="-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відсутня</w:t>
            </w:r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2 етапи</w:t>
            </w:r>
            <w:r w:rsidRPr="000A0B9B">
              <w:rPr>
                <w:rFonts w:eastAsia="Calibri" w:cstheme="minorHAnsi"/>
                <w:sz w:val="20"/>
                <w:szCs w:val="20"/>
              </w:rPr>
              <w:t>**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10750</w:t>
            </w:r>
          </w:p>
        </w:tc>
      </w:tr>
      <w:tr w:rsidR="00B461F8" w:rsidRPr="00063147" w:rsidTr="00C7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943F1C" w:rsidRDefault="00B461F8" w:rsidP="00C7706D">
            <w:pPr>
              <w:ind w:left="-84" w:right="-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</w:rPr>
            </w:pPr>
            <w:hyperlink r:id="rId37"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Класичний приватний університет</w:t>
              </w:r>
            </w:hyperlink>
            <w:hyperlink r:id="rId38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Творчий конкурс (140)</w:t>
            </w:r>
          </w:p>
        </w:tc>
        <w:tc>
          <w:tcPr>
            <w:tcW w:w="1799" w:type="dxa"/>
          </w:tcPr>
          <w:p w:rsidR="00B461F8" w:rsidRPr="000A0B9B" w:rsidRDefault="00B461F8" w:rsidP="00C7706D">
            <w:pPr>
              <w:tabs>
                <w:tab w:val="left" w:pos="107"/>
              </w:tabs>
              <w:ind w:left="-1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відсутня*</w:t>
            </w:r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1 етап</w:t>
            </w:r>
            <w:r w:rsidRPr="000A0B9B">
              <w:rPr>
                <w:rFonts w:eastAsia="Calibri" w:cstheme="minorHAnsi"/>
                <w:sz w:val="20"/>
                <w:szCs w:val="20"/>
              </w:rPr>
              <w:t xml:space="preserve"> (три завдання: 1)</w:t>
            </w:r>
            <w:r w:rsidRPr="000A0B9B">
              <w:rPr>
                <w:rFonts w:eastAsia="Calibri" w:cstheme="minorHAnsi"/>
                <w:b/>
                <w:sz w:val="20"/>
                <w:szCs w:val="20"/>
              </w:rPr>
              <w:t> </w:t>
            </w:r>
            <w:r w:rsidRPr="000A0B9B">
              <w:rPr>
                <w:rFonts w:eastAsia="Calibri" w:cstheme="minorHAnsi"/>
                <w:sz w:val="20"/>
                <w:szCs w:val="20"/>
              </w:rPr>
              <w:t xml:space="preserve"> написання міні-твору;</w:t>
            </w:r>
            <w:r w:rsidRPr="000A0B9B">
              <w:rPr>
                <w:rFonts w:eastAsia="Calibri" w:cstheme="minorHAnsi"/>
                <w:sz w:val="20"/>
                <w:szCs w:val="20"/>
                <w:lang w:val="ru-RU"/>
              </w:rPr>
              <w:t xml:space="preserve"> </w:t>
            </w:r>
            <w:r w:rsidRPr="000A0B9B">
              <w:rPr>
                <w:rFonts w:eastAsia="Calibri" w:cstheme="minorHAnsi"/>
                <w:sz w:val="20"/>
                <w:szCs w:val="20"/>
              </w:rPr>
              <w:t>2</w:t>
            </w:r>
            <w:r w:rsidRPr="000A0B9B">
              <w:rPr>
                <w:rFonts w:eastAsia="Calibri" w:cstheme="minorHAnsi"/>
                <w:sz w:val="20"/>
                <w:szCs w:val="20"/>
                <w:lang w:val="ru-RU"/>
              </w:rPr>
              <w:t>)</w:t>
            </w:r>
            <w:r w:rsidRPr="000A0B9B">
              <w:rPr>
                <w:rFonts w:eastAsia="Calibri" w:cstheme="minorHAnsi"/>
                <w:sz w:val="20"/>
                <w:szCs w:val="20"/>
                <w:lang w:val="en-US"/>
              </w:rPr>
              <w:t> </w:t>
            </w:r>
            <w:r w:rsidRPr="000A0B9B">
              <w:rPr>
                <w:rFonts w:eastAsia="Calibri" w:cstheme="minorHAnsi"/>
                <w:sz w:val="20"/>
                <w:szCs w:val="20"/>
              </w:rPr>
              <w:t>“Актуальне інтерв’ю”, 3) опис позитивного і негативного героя журналістського твору)**</w:t>
            </w:r>
            <w:r w:rsidRPr="000A0B9B">
              <w:rPr>
                <w:rFonts w:eastAsia="Calibri" w:cstheme="minorHAnsi"/>
                <w:color w:val="2F3746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7200</w:t>
            </w:r>
          </w:p>
        </w:tc>
      </w:tr>
      <w:tr w:rsidR="00B461F8" w:rsidRPr="00063147" w:rsidTr="00C7706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943F1C" w:rsidRDefault="00B461F8" w:rsidP="00C7706D">
            <w:pPr>
              <w:ind w:left="-84" w:right="-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</w:rPr>
            </w:pPr>
            <w:hyperlink r:id="rId39" w:history="1">
              <w:r w:rsidRPr="00943F1C">
                <w:rPr>
                  <w:rStyle w:val="a3"/>
                  <w:rFonts w:eastAsia="Calibri" w:cstheme="minorHAnsi"/>
                  <w:color w:val="3333FF"/>
                </w:rPr>
                <w:t>Луганський національний університет ім. Т. Шевченка</w:t>
              </w:r>
            </w:hyperlink>
            <w:hyperlink r:id="rId40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Українська мова та література (140)</w:t>
            </w:r>
          </w:p>
        </w:tc>
        <w:tc>
          <w:tcPr>
            <w:tcW w:w="1799" w:type="dxa"/>
          </w:tcPr>
          <w:p w:rsidR="00B461F8" w:rsidRPr="000A0B9B" w:rsidRDefault="00B461F8" w:rsidP="00C7706D">
            <w:pPr>
              <w:tabs>
                <w:tab w:val="left" w:pos="107"/>
              </w:tabs>
              <w:ind w:left="-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41">
              <w:r w:rsidRPr="000A0B9B">
                <w:rPr>
                  <w:rFonts w:eastAsia="Calibri" w:cstheme="minorHAnsi"/>
                  <w:sz w:val="20"/>
                  <w:szCs w:val="20"/>
                </w:rPr>
                <w:t xml:space="preserve"> </w:t>
              </w:r>
            </w:hyperlink>
            <w:hyperlink r:id="rId42">
              <w:r w:rsidRPr="000A0B9B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оприлюднена</w:t>
              </w:r>
            </w:hyperlink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1 етап</w:t>
            </w:r>
            <w:r w:rsidRPr="000A0B9B">
              <w:rPr>
                <w:rFonts w:eastAsia="Calibri" w:cstheme="minorHAnsi"/>
                <w:sz w:val="20"/>
                <w:szCs w:val="20"/>
              </w:rPr>
              <w:t xml:space="preserve"> - твір на соціальну тематику, </w:t>
            </w:r>
            <w:r w:rsidRPr="000A0B9B">
              <w:rPr>
                <w:rFonts w:eastAsia="Calibri" w:cstheme="minorHAnsi"/>
                <w:b/>
                <w:sz w:val="20"/>
                <w:szCs w:val="20"/>
              </w:rPr>
              <w:t>2 етап</w:t>
            </w:r>
            <w:r w:rsidRPr="000A0B9B">
              <w:rPr>
                <w:rFonts w:eastAsia="Calibri" w:cstheme="minorHAnsi"/>
                <w:sz w:val="20"/>
                <w:szCs w:val="20"/>
              </w:rPr>
              <w:t xml:space="preserve"> - редагування тексту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8100</w:t>
            </w:r>
          </w:p>
        </w:tc>
      </w:tr>
      <w:tr w:rsidR="00B461F8" w:rsidRPr="00063147" w:rsidTr="00C7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943F1C" w:rsidRDefault="00B461F8" w:rsidP="00C7706D">
            <w:pPr>
              <w:ind w:left="-84" w:right="-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</w:rPr>
            </w:pPr>
            <w:hyperlink r:id="rId43"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Львівський національний університет ім. І</w:t>
              </w:r>
              <w:r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.</w:t>
              </w:r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 xml:space="preserve"> Франка</w:t>
              </w:r>
            </w:hyperlink>
            <w:hyperlink r:id="rId44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Українська мова та література (140)</w:t>
            </w:r>
          </w:p>
        </w:tc>
        <w:tc>
          <w:tcPr>
            <w:tcW w:w="1799" w:type="dxa"/>
          </w:tcPr>
          <w:p w:rsidR="00B461F8" w:rsidRPr="000A0B9B" w:rsidRDefault="00B461F8" w:rsidP="00C7706D">
            <w:pPr>
              <w:ind w:left="-1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іноземна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cstheme="minorHAnsi"/>
                <w:sz w:val="20"/>
                <w:szCs w:val="20"/>
              </w:rPr>
              <w:t>відсутня*</w:t>
            </w:r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1 етап</w:t>
            </w:r>
            <w:r w:rsidRPr="000A0B9B">
              <w:rPr>
                <w:rFonts w:eastAsia="Calibri" w:cstheme="minorHAnsi"/>
                <w:sz w:val="20"/>
                <w:szCs w:val="20"/>
              </w:rPr>
              <w:t xml:space="preserve"> – оцінювання творчих доробків, </w:t>
            </w:r>
            <w:r w:rsidRPr="000A0B9B">
              <w:rPr>
                <w:rFonts w:eastAsia="Calibri" w:cstheme="minorHAnsi"/>
                <w:b/>
                <w:sz w:val="20"/>
                <w:szCs w:val="20"/>
              </w:rPr>
              <w:t>2 етап</w:t>
            </w:r>
            <w:r w:rsidRPr="000A0B9B">
              <w:rPr>
                <w:rFonts w:eastAsia="Calibri" w:cstheme="minorHAnsi"/>
                <w:sz w:val="20"/>
                <w:szCs w:val="20"/>
              </w:rPr>
              <w:t xml:space="preserve"> – написання самостійної творчої роботи**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6960</w:t>
            </w:r>
          </w:p>
        </w:tc>
      </w:tr>
      <w:tr w:rsidR="00B461F8" w:rsidRPr="00063147" w:rsidTr="00C7706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943F1C" w:rsidRDefault="00B461F8" w:rsidP="00C7706D">
            <w:pPr>
              <w:ind w:left="-84" w:right="-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</w:rPr>
            </w:pPr>
            <w:hyperlink r:id="rId45"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Маріупольський державний університет</w:t>
              </w:r>
            </w:hyperlink>
            <w:r w:rsidRPr="00943F1C">
              <w:rPr>
                <w:rFonts w:eastAsia="Calibri" w:cstheme="minorHAnsi"/>
                <w:color w:val="3333FF"/>
                <w:sz w:val="20"/>
                <w:szCs w:val="20"/>
                <w:u w:val="single"/>
              </w:rPr>
              <w:t xml:space="preserve"> </w:t>
            </w:r>
            <w:hyperlink r:id="rId46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Українська мова та література (140)</w:t>
            </w:r>
          </w:p>
        </w:tc>
        <w:tc>
          <w:tcPr>
            <w:tcW w:w="1799" w:type="dxa"/>
          </w:tcPr>
          <w:p w:rsidR="00B461F8" w:rsidRPr="000A0B9B" w:rsidRDefault="00B461F8" w:rsidP="00C7706D">
            <w:pPr>
              <w:ind w:left="-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cstheme="minorHAnsi"/>
                <w:sz w:val="20"/>
                <w:szCs w:val="20"/>
              </w:rPr>
              <w:t>відсутня*</w:t>
            </w:r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47">
              <w:r w:rsidRPr="000A0B9B">
                <w:rPr>
                  <w:rFonts w:eastAsia="Calibri" w:cstheme="minorHAnsi"/>
                  <w:color w:val="1155CC"/>
                  <w:sz w:val="20"/>
                  <w:szCs w:val="20"/>
                  <w:u w:val="single"/>
                </w:rPr>
                <w:t>Журналістський твір</w:t>
              </w:r>
            </w:hyperlink>
            <w:r w:rsidRPr="000A0B9B">
              <w:rPr>
                <w:rFonts w:eastAsia="Calibri" w:cstheme="minorHAnsi"/>
                <w:sz w:val="20"/>
                <w:szCs w:val="20"/>
              </w:rPr>
              <w:t>***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6860</w:t>
            </w:r>
          </w:p>
        </w:tc>
      </w:tr>
      <w:tr w:rsidR="00B461F8" w:rsidRPr="00063147" w:rsidTr="00C7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943F1C" w:rsidRDefault="00B461F8" w:rsidP="00C7706D">
            <w:pPr>
              <w:ind w:left="-84" w:right="-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FF"/>
                <w:sz w:val="20"/>
                <w:szCs w:val="20"/>
              </w:rPr>
            </w:pPr>
            <w:hyperlink r:id="rId48" w:history="1">
              <w:r w:rsidRPr="00943F1C">
                <w:rPr>
                  <w:rStyle w:val="a3"/>
                  <w:rFonts w:eastAsia="Times New Roman" w:cstheme="minorHAnsi"/>
                  <w:bCs/>
                  <w:color w:val="3333FF"/>
                  <w:bdr w:val="none" w:sz="0" w:space="0" w:color="auto" w:frame="1"/>
                </w:rPr>
                <w:t>Національний авіаційний університет</w:t>
              </w:r>
            </w:hyperlink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Творчий конкурс (140)</w:t>
            </w:r>
          </w:p>
        </w:tc>
        <w:tc>
          <w:tcPr>
            <w:tcW w:w="1799" w:type="dxa"/>
          </w:tcPr>
          <w:p w:rsidR="00B461F8" w:rsidRPr="000A0B9B" w:rsidRDefault="00B461F8" w:rsidP="00C7706D">
            <w:pPr>
              <w:tabs>
                <w:tab w:val="left" w:pos="107"/>
              </w:tabs>
              <w:ind w:left="-1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іноземна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49" w:history="1">
              <w:r w:rsidRPr="000A0B9B">
                <w:rPr>
                  <w:rStyle w:val="a3"/>
                  <w:rFonts w:cstheme="minorHAnsi"/>
                  <w:sz w:val="20"/>
                  <w:szCs w:val="20"/>
                </w:rPr>
                <w:t>оприлюднена</w:t>
              </w:r>
            </w:hyperlink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Творча журналістська праця (аудиторна робота)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13600</w:t>
            </w:r>
          </w:p>
        </w:tc>
      </w:tr>
      <w:tr w:rsidR="00B461F8" w:rsidRPr="00063147" w:rsidTr="00C7706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943F1C" w:rsidRDefault="00B461F8" w:rsidP="00C7706D">
            <w:pPr>
              <w:ind w:left="-84" w:right="-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</w:rPr>
            </w:pPr>
            <w:hyperlink r:id="rId50"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Національний університет "Львівська політехніка"</w:t>
              </w:r>
            </w:hyperlink>
            <w:hyperlink r:id="rId51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Творчий конкурс (140)</w:t>
            </w:r>
          </w:p>
        </w:tc>
        <w:tc>
          <w:tcPr>
            <w:tcW w:w="1799" w:type="dxa"/>
          </w:tcPr>
          <w:p w:rsidR="00B461F8" w:rsidRPr="000A0B9B" w:rsidRDefault="00B461F8" w:rsidP="00C7706D">
            <w:pPr>
              <w:tabs>
                <w:tab w:val="left" w:pos="107"/>
              </w:tabs>
              <w:ind w:left="-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іноземна мова</w:t>
            </w:r>
          </w:p>
        </w:tc>
        <w:tc>
          <w:tcPr>
            <w:tcW w:w="1418" w:type="dxa"/>
          </w:tcPr>
          <w:p w:rsidR="00B461F8" w:rsidRPr="000A0B9B" w:rsidRDefault="0049647D" w:rsidP="00C7706D">
            <w:pPr>
              <w:ind w:righ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cstheme="minorHAnsi"/>
                <w:sz w:val="20"/>
                <w:szCs w:val="20"/>
              </w:rPr>
              <w:t>відсутня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Журналістський твір за результатами прес-конференції**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5800</w:t>
            </w:r>
          </w:p>
        </w:tc>
      </w:tr>
      <w:tr w:rsidR="00B461F8" w:rsidRPr="00063147" w:rsidTr="00C7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943F1C" w:rsidRDefault="00B461F8" w:rsidP="00C7706D">
            <w:pPr>
              <w:ind w:left="-84" w:right="-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</w:rPr>
            </w:pPr>
            <w:hyperlink r:id="rId52" w:history="1">
              <w:r w:rsidRPr="00A44812">
                <w:rPr>
                  <w:rFonts w:eastAsia="Times New Roman" w:cstheme="minorHAnsi"/>
                  <w:color w:val="3333FF"/>
                  <w:sz w:val="20"/>
                  <w:szCs w:val="20"/>
                  <w:u w:val="single"/>
                </w:rPr>
                <w:t>Національний університет "Острозька ака</w:t>
              </w:r>
              <w:r w:rsidRPr="00A44812">
                <w:rPr>
                  <w:rFonts w:eastAsia="Times New Roman" w:cstheme="minorHAnsi"/>
                  <w:color w:val="3333FF"/>
                  <w:sz w:val="20"/>
                  <w:szCs w:val="20"/>
                  <w:u w:val="single"/>
                </w:rPr>
                <w:t>демія"</w:t>
              </w:r>
            </w:hyperlink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Українська мова та література (140)</w:t>
            </w:r>
          </w:p>
        </w:tc>
        <w:tc>
          <w:tcPr>
            <w:tcW w:w="1799" w:type="dxa"/>
          </w:tcPr>
          <w:p w:rsidR="00B461F8" w:rsidRPr="000A0B9B" w:rsidRDefault="00B461F8" w:rsidP="00C7706D">
            <w:pPr>
              <w:tabs>
                <w:tab w:val="left" w:pos="107"/>
              </w:tabs>
              <w:ind w:left="-1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іноземна мова</w:t>
            </w:r>
          </w:p>
        </w:tc>
        <w:tc>
          <w:tcPr>
            <w:tcW w:w="1418" w:type="dxa"/>
          </w:tcPr>
          <w:p w:rsidR="00B461F8" w:rsidRPr="000A0B9B" w:rsidRDefault="00A5079A" w:rsidP="00C7706D">
            <w:pPr>
              <w:ind w:righ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53" w:history="1">
              <w:r w:rsidRPr="00A5079A">
                <w:rPr>
                  <w:rStyle w:val="a3"/>
                  <w:rFonts w:cstheme="minorHAnsi"/>
                  <w:sz w:val="20"/>
                  <w:szCs w:val="20"/>
                </w:rPr>
                <w:t>оприлюднена</w:t>
              </w:r>
            </w:hyperlink>
          </w:p>
        </w:tc>
        <w:tc>
          <w:tcPr>
            <w:tcW w:w="4678" w:type="dxa"/>
          </w:tcPr>
          <w:p w:rsidR="00B461F8" w:rsidRPr="000A0B9B" w:rsidRDefault="00A5079A" w:rsidP="00A5079A">
            <w:pPr>
              <w:ind w:left="-16" w:right="-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Творчі доробки  (не менше трьох різних за тематикою жанром)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7800</w:t>
            </w:r>
          </w:p>
        </w:tc>
      </w:tr>
      <w:tr w:rsidR="00B461F8" w:rsidRPr="00063147" w:rsidTr="00C7706D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943F1C" w:rsidRDefault="00B461F8" w:rsidP="00C7706D">
            <w:pPr>
              <w:ind w:left="-84" w:right="-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</w:rPr>
            </w:pPr>
            <w:hyperlink r:id="rId54"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Одеськ</w:t>
              </w:r>
              <w:r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 xml:space="preserve">ий національний університет ім. І. </w:t>
              </w:r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Мечникова</w:t>
              </w:r>
            </w:hyperlink>
            <w:hyperlink r:id="rId55"/>
            <w:hyperlink r:id="rId56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Українська мова та література (140)</w:t>
            </w:r>
          </w:p>
        </w:tc>
        <w:tc>
          <w:tcPr>
            <w:tcW w:w="1799" w:type="dxa"/>
          </w:tcPr>
          <w:p w:rsidR="00B461F8" w:rsidRPr="000A0B9B" w:rsidRDefault="00B461F8" w:rsidP="00C7706D">
            <w:pPr>
              <w:tabs>
                <w:tab w:val="left" w:pos="107"/>
              </w:tabs>
              <w:ind w:left="-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відсутня</w:t>
            </w:r>
            <w:r w:rsidRPr="000A0B9B">
              <w:rPr>
                <w:rFonts w:eastAsia="Calibri"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1етап</w:t>
            </w:r>
            <w:r w:rsidRPr="000A0B9B">
              <w:rPr>
                <w:rFonts w:eastAsia="Calibri" w:cstheme="minorHAnsi"/>
                <w:sz w:val="20"/>
                <w:szCs w:val="20"/>
              </w:rPr>
              <w:t xml:space="preserve">  - письмових робота (твір за заданою темою), </w:t>
            </w:r>
            <w:r w:rsidRPr="000A0B9B">
              <w:rPr>
                <w:rFonts w:eastAsia="Calibri" w:cstheme="minorHAnsi"/>
                <w:b/>
                <w:sz w:val="20"/>
                <w:szCs w:val="20"/>
              </w:rPr>
              <w:t>2 етап</w:t>
            </w:r>
            <w:r w:rsidRPr="000A0B9B">
              <w:rPr>
                <w:rFonts w:eastAsia="Calibri" w:cstheme="minorHAnsi"/>
                <w:sz w:val="20"/>
                <w:szCs w:val="20"/>
              </w:rPr>
              <w:t xml:space="preserve"> - письмова робота (тестування)**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color w:val="515151"/>
                <w:sz w:val="20"/>
                <w:szCs w:val="20"/>
              </w:rPr>
              <w:t>12 280</w:t>
            </w:r>
          </w:p>
        </w:tc>
      </w:tr>
      <w:tr w:rsidR="00B461F8" w:rsidRPr="00063147" w:rsidTr="00C7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943F1C" w:rsidRDefault="00B461F8" w:rsidP="00A44812">
            <w:pPr>
              <w:ind w:left="-84" w:right="-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</w:rPr>
            </w:pPr>
            <w:hyperlink r:id="rId57" w:history="1">
              <w:r w:rsidRPr="00A44812">
                <w:rPr>
                  <w:rFonts w:eastAsia="Times New Roman" w:cstheme="minorHAnsi"/>
                  <w:color w:val="3333FF"/>
                  <w:sz w:val="20"/>
                  <w:szCs w:val="20"/>
                  <w:u w:val="single"/>
                </w:rPr>
                <w:t>Міжнародний економіко-гуманітарний у</w:t>
              </w:r>
              <w:r w:rsidRPr="00A44812">
                <w:rPr>
                  <w:rFonts w:eastAsia="Times New Roman" w:cstheme="minorHAnsi"/>
                  <w:color w:val="3333FF"/>
                  <w:sz w:val="20"/>
                  <w:szCs w:val="20"/>
                  <w:u w:val="single"/>
                </w:rPr>
                <w:t>ніверситет ім. С. Дем'янчука</w:t>
              </w:r>
            </w:hyperlink>
            <w:bookmarkStart w:id="2" w:name="_GoBack"/>
            <w:bookmarkEnd w:id="2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Творчий конкурс (140)</w:t>
            </w:r>
          </w:p>
        </w:tc>
        <w:tc>
          <w:tcPr>
            <w:tcW w:w="1799" w:type="dxa"/>
          </w:tcPr>
          <w:p w:rsidR="00B461F8" w:rsidRPr="000A0B9B" w:rsidRDefault="00B461F8" w:rsidP="00C7706D">
            <w:pPr>
              <w:tabs>
                <w:tab w:val="left" w:pos="107"/>
              </w:tabs>
              <w:ind w:left="-1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cstheme="minorHAnsi"/>
                <w:sz w:val="20"/>
                <w:szCs w:val="20"/>
              </w:rPr>
              <w:t>відсутня</w:t>
            </w:r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Письмова творча робота**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6100</w:t>
            </w:r>
          </w:p>
        </w:tc>
      </w:tr>
      <w:tr w:rsidR="00B461F8" w:rsidRPr="00063147" w:rsidTr="00C7706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  <w:p w:rsidR="00B461F8" w:rsidRPr="000A0B9B" w:rsidRDefault="00B461F8" w:rsidP="00C7706D">
            <w:pPr>
              <w:ind w:left="5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943F1C" w:rsidRDefault="00B461F8" w:rsidP="00C7706D">
            <w:pPr>
              <w:ind w:left="-84" w:right="-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</w:rPr>
            </w:pPr>
            <w:hyperlink r:id="rId58"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Полтавський національний пе</w:t>
              </w:r>
              <w:r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 xml:space="preserve">дагогічний університет ім. В. </w:t>
              </w:r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Короленка</w:t>
              </w:r>
            </w:hyperlink>
            <w:hyperlink r:id="rId59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Українська мова та література (140)</w:t>
            </w:r>
          </w:p>
        </w:tc>
        <w:tc>
          <w:tcPr>
            <w:tcW w:w="1799" w:type="dxa"/>
          </w:tcPr>
          <w:p w:rsidR="00B461F8" w:rsidRDefault="00B461F8" w:rsidP="00C77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014E"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відсутня</w:t>
            </w:r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1 етап:</w:t>
            </w:r>
            <w:r w:rsidRPr="000A0B9B">
              <w:rPr>
                <w:rFonts w:eastAsia="Calibri" w:cstheme="minorHAnsi"/>
                <w:sz w:val="20"/>
                <w:szCs w:val="20"/>
              </w:rPr>
              <w:t xml:space="preserve"> написання творчої роботи художньо-публіцистичного характеру та </w:t>
            </w:r>
            <w:r w:rsidRPr="000A0B9B">
              <w:rPr>
                <w:rFonts w:eastAsia="Calibri" w:cstheme="minorHAnsi"/>
                <w:b/>
                <w:sz w:val="20"/>
                <w:szCs w:val="20"/>
              </w:rPr>
              <w:t>2 етап</w:t>
            </w:r>
            <w:r w:rsidRPr="000A0B9B">
              <w:rPr>
                <w:rFonts w:eastAsia="Calibri" w:cstheme="minorHAnsi"/>
                <w:sz w:val="20"/>
                <w:szCs w:val="20"/>
              </w:rPr>
              <w:t>:  співбесіда**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8186,04</w:t>
            </w:r>
          </w:p>
        </w:tc>
      </w:tr>
      <w:tr w:rsidR="00B461F8" w:rsidRPr="00063147" w:rsidTr="00C7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943F1C" w:rsidRDefault="00B461F8" w:rsidP="00C7706D">
            <w:pPr>
              <w:ind w:left="-84" w:right="-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</w:rPr>
            </w:pPr>
            <w:hyperlink r:id="rId60"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Сумський державний університет</w:t>
              </w:r>
            </w:hyperlink>
            <w:hyperlink r:id="rId61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Українська мова та література (140)</w:t>
            </w:r>
          </w:p>
        </w:tc>
        <w:tc>
          <w:tcPr>
            <w:tcW w:w="1799" w:type="dxa"/>
          </w:tcPr>
          <w:p w:rsidR="00B461F8" w:rsidRDefault="00B461F8" w:rsidP="00C7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14E"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62">
              <w:r w:rsidRPr="000A0B9B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оприлюднена</w:t>
              </w:r>
            </w:hyperlink>
            <w:hyperlink r:id="rId63"/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1 етап</w:t>
            </w:r>
            <w:r w:rsidRPr="000A0B9B">
              <w:rPr>
                <w:rFonts w:eastAsia="Calibri" w:cstheme="minorHAnsi"/>
                <w:sz w:val="20"/>
                <w:szCs w:val="20"/>
              </w:rPr>
              <w:t xml:space="preserve"> – журналістський твір; </w:t>
            </w:r>
            <w:r w:rsidRPr="000A0B9B">
              <w:rPr>
                <w:rFonts w:eastAsia="Calibri" w:cstheme="minorHAnsi"/>
                <w:b/>
                <w:sz w:val="20"/>
                <w:szCs w:val="20"/>
              </w:rPr>
              <w:t>2 етап</w:t>
            </w:r>
            <w:r w:rsidRPr="000A0B9B">
              <w:rPr>
                <w:rFonts w:eastAsia="Calibri" w:cstheme="minorHAnsi"/>
                <w:sz w:val="20"/>
                <w:szCs w:val="20"/>
              </w:rPr>
              <w:t xml:space="preserve"> – аудіювання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9000</w:t>
            </w:r>
          </w:p>
        </w:tc>
      </w:tr>
      <w:tr w:rsidR="00B461F8" w:rsidRPr="00063147" w:rsidTr="00C7706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943F1C" w:rsidRDefault="00B461F8" w:rsidP="00C7706D">
            <w:pPr>
              <w:ind w:left="-84" w:right="-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</w:rPr>
            </w:pPr>
            <w:hyperlink r:id="rId64"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Східноєвропейський національний університет ім.  Лесі Українки</w:t>
              </w:r>
            </w:hyperlink>
            <w:hyperlink r:id="rId65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Українська мова та література (140)</w:t>
            </w:r>
          </w:p>
        </w:tc>
        <w:tc>
          <w:tcPr>
            <w:tcW w:w="1799" w:type="dxa"/>
          </w:tcPr>
          <w:p w:rsidR="00B461F8" w:rsidRDefault="00B461F8" w:rsidP="00C77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2348"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cstheme="minorHAnsi"/>
                <w:sz w:val="20"/>
                <w:szCs w:val="20"/>
              </w:rPr>
              <w:t>відсутня*</w:t>
            </w:r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66">
              <w:r w:rsidRPr="000A0B9B">
                <w:rPr>
                  <w:rFonts w:eastAsia="Calibri" w:cstheme="minorHAnsi"/>
                  <w:b/>
                  <w:color w:val="1155CC"/>
                  <w:sz w:val="20"/>
                  <w:szCs w:val="20"/>
                  <w:u w:val="single"/>
                </w:rPr>
                <w:t>1 етап</w:t>
              </w:r>
              <w:r w:rsidRPr="000A0B9B">
                <w:rPr>
                  <w:rFonts w:eastAsia="Calibri" w:cstheme="minorHAnsi"/>
                  <w:color w:val="1155CC"/>
                  <w:sz w:val="20"/>
                  <w:szCs w:val="20"/>
                  <w:u w:val="single"/>
                </w:rPr>
                <w:t xml:space="preserve"> - на</w:t>
              </w:r>
            </w:hyperlink>
            <w:hyperlink r:id="rId67">
              <w:r w:rsidRPr="000A0B9B">
                <w:rPr>
                  <w:rFonts w:eastAsia="Calibri" w:cstheme="minorHAnsi"/>
                  <w:color w:val="1155CC"/>
                  <w:sz w:val="20"/>
                  <w:szCs w:val="20"/>
                  <w:u w:val="single"/>
                </w:rPr>
                <w:t xml:space="preserve">писання журналістського твору, </w:t>
              </w:r>
              <w:r w:rsidRPr="000A0B9B">
                <w:rPr>
                  <w:rFonts w:eastAsia="Calibri" w:cstheme="minorHAnsi"/>
                  <w:b/>
                  <w:color w:val="1155CC"/>
                  <w:sz w:val="20"/>
                  <w:szCs w:val="20"/>
                  <w:u w:val="single"/>
                </w:rPr>
                <w:t>2 етап</w:t>
              </w:r>
              <w:r w:rsidRPr="000A0B9B">
                <w:rPr>
                  <w:rFonts w:eastAsia="Calibri" w:cstheme="minorHAnsi"/>
                  <w:color w:val="1155CC"/>
                  <w:sz w:val="20"/>
                  <w:szCs w:val="20"/>
                  <w:u w:val="single"/>
                </w:rPr>
                <w:t xml:space="preserve"> - оцінка творчого доробку та співбесіда</w:t>
              </w:r>
            </w:hyperlink>
            <w:r w:rsidRPr="000A0B9B">
              <w:rPr>
                <w:rFonts w:eastAsia="Calibri" w:cstheme="minorHAnsi"/>
                <w:sz w:val="20"/>
                <w:szCs w:val="20"/>
              </w:rPr>
              <w:t>***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9 520</w:t>
            </w:r>
          </w:p>
        </w:tc>
      </w:tr>
      <w:tr w:rsidR="00B461F8" w:rsidRPr="00063147" w:rsidTr="00C7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943F1C" w:rsidRDefault="00B461F8" w:rsidP="00C7706D">
            <w:pPr>
              <w:ind w:left="-84" w:right="-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</w:rPr>
            </w:pPr>
            <w:hyperlink r:id="rId68"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Східноукраїнськ</w:t>
              </w:r>
              <w:r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 xml:space="preserve">ий національний університет ім. </w:t>
              </w:r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В. Даля</w:t>
              </w:r>
            </w:hyperlink>
            <w:r w:rsidRPr="00943F1C">
              <w:rPr>
                <w:rFonts w:eastAsia="Calibri" w:cstheme="minorHAnsi"/>
                <w:color w:val="3333FF"/>
                <w:sz w:val="20"/>
                <w:szCs w:val="20"/>
                <w:u w:val="single"/>
              </w:rPr>
              <w:t xml:space="preserve"> </w:t>
            </w:r>
            <w:hyperlink r:id="rId69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Іноземна мова/</w:t>
            </w:r>
            <w:r w:rsidRPr="000A0B9B">
              <w:rPr>
                <w:rFonts w:eastAsia="Calibri" w:cstheme="minorHAnsi"/>
                <w:b/>
                <w:sz w:val="20"/>
                <w:szCs w:val="20"/>
              </w:rPr>
              <w:t>російська мова (140)</w:t>
            </w:r>
          </w:p>
        </w:tc>
        <w:tc>
          <w:tcPr>
            <w:tcW w:w="1799" w:type="dxa"/>
          </w:tcPr>
          <w:p w:rsidR="00B461F8" w:rsidRDefault="00B461F8" w:rsidP="00C7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2348"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cstheme="minorHAnsi"/>
                <w:sz w:val="20"/>
                <w:szCs w:val="20"/>
              </w:rPr>
              <w:t>відсутня*</w:t>
            </w:r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70">
              <w:r w:rsidRPr="000A0B9B">
                <w:rPr>
                  <w:rFonts w:eastAsia="Calibri" w:cstheme="minorHAnsi"/>
                  <w:color w:val="1155CC"/>
                  <w:sz w:val="20"/>
                  <w:szCs w:val="20"/>
                  <w:u w:val="single"/>
                </w:rPr>
                <w:t>Письмовий твір (есе) на одну із 5 тем, запропонованих в день проведення творчого конкурсу</w:t>
              </w:r>
            </w:hyperlink>
            <w:r w:rsidRPr="000A0B9B">
              <w:rPr>
                <w:rFonts w:eastAsia="Calibri" w:cstheme="minorHAnsi"/>
                <w:sz w:val="20"/>
                <w:szCs w:val="20"/>
              </w:rPr>
              <w:t>***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 xml:space="preserve">25 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9534</w:t>
            </w:r>
          </w:p>
        </w:tc>
      </w:tr>
      <w:tr w:rsidR="00B461F8" w:rsidRPr="00063147" w:rsidTr="00C7706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943F1C" w:rsidRDefault="00B461F8" w:rsidP="00C7706D">
            <w:pPr>
              <w:ind w:left="-84" w:right="-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</w:rPr>
            </w:pPr>
            <w:hyperlink r:id="rId71"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Таврійський н</w:t>
              </w:r>
              <w:r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 xml:space="preserve">аціональний університет ім. В. </w:t>
              </w:r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Вернадського</w:t>
              </w:r>
            </w:hyperlink>
            <w:r w:rsidRPr="00943F1C">
              <w:rPr>
                <w:rFonts w:eastAsia="Calibri" w:cstheme="minorHAnsi"/>
                <w:color w:val="3333FF"/>
                <w:sz w:val="20"/>
                <w:szCs w:val="20"/>
                <w:u w:val="single"/>
              </w:rPr>
              <w:t xml:space="preserve"> </w:t>
            </w:r>
            <w:hyperlink r:id="rId72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 xml:space="preserve">Творчий конкурс (140) </w:t>
            </w:r>
          </w:p>
        </w:tc>
        <w:tc>
          <w:tcPr>
            <w:tcW w:w="1799" w:type="dxa"/>
          </w:tcPr>
          <w:p w:rsidR="00B461F8" w:rsidRDefault="00B461F8" w:rsidP="00C77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2348"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67657F" w:rsidP="00C7706D">
            <w:pPr>
              <w:ind w:righ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відсутня</w:t>
            </w:r>
            <w:r>
              <w:rPr>
                <w:rFonts w:eastAsia="Calibri" w:cstheme="minorHAnsi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Твір (українською або російською мовами)**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ind w:hanging="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9500</w:t>
            </w:r>
          </w:p>
        </w:tc>
      </w:tr>
      <w:tr w:rsidR="00B461F8" w:rsidRPr="00063147" w:rsidTr="00C7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943F1C" w:rsidRDefault="00B461F8" w:rsidP="00C7706D">
            <w:pPr>
              <w:ind w:left="-84" w:right="-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</w:rPr>
            </w:pPr>
            <w:hyperlink r:id="rId73">
              <w:r w:rsidRPr="0067657F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Тернопільський національний педагогічний університет ім. В. Гнатюка</w:t>
              </w:r>
            </w:hyperlink>
            <w:hyperlink r:id="rId74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Творчий конкурс (140)</w:t>
            </w:r>
          </w:p>
        </w:tc>
        <w:tc>
          <w:tcPr>
            <w:tcW w:w="1799" w:type="dxa"/>
          </w:tcPr>
          <w:p w:rsidR="00B461F8" w:rsidRDefault="00B461F8" w:rsidP="00C7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CC5"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75" w:history="1">
              <w:r w:rsidRPr="000A0B9B">
                <w:rPr>
                  <w:rStyle w:val="a3"/>
                  <w:rFonts w:eastAsia="Calibri" w:cstheme="minorHAnsi"/>
                  <w:sz w:val="20"/>
                  <w:szCs w:val="20"/>
                </w:rPr>
                <w:t>оприлюднена</w:t>
              </w:r>
            </w:hyperlink>
          </w:p>
        </w:tc>
        <w:tc>
          <w:tcPr>
            <w:tcW w:w="4678" w:type="dxa"/>
          </w:tcPr>
          <w:p w:rsidR="00B461F8" w:rsidRPr="000A0B9B" w:rsidRDefault="00B461F8" w:rsidP="00C7706D">
            <w:pPr>
              <w:ind w:right="-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1 етап</w:t>
            </w:r>
            <w:r w:rsidRPr="000A0B9B">
              <w:rPr>
                <w:rFonts w:eastAsia="Calibri" w:cstheme="minorHAnsi"/>
                <w:sz w:val="20"/>
                <w:szCs w:val="20"/>
              </w:rPr>
              <w:t xml:space="preserve"> – </w:t>
            </w:r>
            <w:r w:rsidRPr="000A0B9B">
              <w:rPr>
                <w:rFonts w:cstheme="minorHAnsi"/>
                <w:sz w:val="20"/>
                <w:szCs w:val="20"/>
              </w:rPr>
              <w:t>написання журналістського твору за результатами прес-конференції</w:t>
            </w:r>
            <w:r w:rsidRPr="000A0B9B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0A0B9B">
              <w:rPr>
                <w:rFonts w:eastAsia="Calibri" w:cstheme="minorHAnsi"/>
                <w:b/>
                <w:sz w:val="20"/>
                <w:szCs w:val="20"/>
              </w:rPr>
              <w:t>2 етап</w:t>
            </w:r>
            <w:r w:rsidRPr="000A0B9B">
              <w:rPr>
                <w:rFonts w:eastAsia="Calibri" w:cstheme="minorHAnsi"/>
                <w:sz w:val="20"/>
                <w:szCs w:val="20"/>
              </w:rPr>
              <w:t xml:space="preserve"> – співбесіда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 xml:space="preserve">25 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9996</w:t>
            </w:r>
          </w:p>
        </w:tc>
      </w:tr>
      <w:tr w:rsidR="00B461F8" w:rsidRPr="00063147" w:rsidTr="00C7706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67657F" w:rsidRDefault="00B461F8" w:rsidP="00C7706D">
            <w:pPr>
              <w:ind w:left="-84" w:right="-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  <w:u w:val="single"/>
              </w:rPr>
            </w:pPr>
            <w:hyperlink r:id="rId76">
              <w:r w:rsidRPr="0067657F">
                <w:rPr>
                  <w:rFonts w:cstheme="minorHAnsi"/>
                  <w:color w:val="3333FF"/>
                  <w:sz w:val="20"/>
                  <w:szCs w:val="20"/>
                  <w:u w:val="single"/>
                </w:rPr>
                <w:t xml:space="preserve">Харківський національний університет ім. В. </w:t>
              </w:r>
              <w:proofErr w:type="spellStart"/>
              <w:r w:rsidRPr="0067657F">
                <w:rPr>
                  <w:rFonts w:cstheme="minorHAnsi"/>
                  <w:color w:val="3333FF"/>
                  <w:sz w:val="20"/>
                  <w:szCs w:val="20"/>
                  <w:u w:val="single"/>
                </w:rPr>
                <w:t>Каразіна</w:t>
              </w:r>
              <w:proofErr w:type="spellEnd"/>
            </w:hyperlink>
            <w:hyperlink r:id="rId77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Українська мова та література (140)</w:t>
            </w:r>
          </w:p>
        </w:tc>
        <w:tc>
          <w:tcPr>
            <w:tcW w:w="1799" w:type="dxa"/>
          </w:tcPr>
          <w:p w:rsidR="00B461F8" w:rsidRDefault="00B461F8" w:rsidP="00C77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CC5"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78">
              <w:r w:rsidRPr="000A0B9B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оприлюднена</w:t>
              </w:r>
            </w:hyperlink>
            <w:hyperlink r:id="rId79"/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Написання журналістського матеріалу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12650</w:t>
            </w:r>
          </w:p>
        </w:tc>
      </w:tr>
      <w:tr w:rsidR="00B461F8" w:rsidRPr="00063147" w:rsidTr="00C7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  <w:hyperlink r:id="rId80"/>
          </w:p>
        </w:tc>
        <w:tc>
          <w:tcPr>
            <w:tcW w:w="3543" w:type="dxa"/>
          </w:tcPr>
          <w:p w:rsidR="00B461F8" w:rsidRPr="00943F1C" w:rsidRDefault="00B461F8" w:rsidP="00C7706D">
            <w:pPr>
              <w:ind w:left="-84" w:right="-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</w:rPr>
            </w:pPr>
            <w:hyperlink r:id="rId81"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Херсонський державний університет</w:t>
              </w:r>
            </w:hyperlink>
            <w:hyperlink r:id="rId82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Творчий конкурс (140)</w:t>
            </w:r>
          </w:p>
        </w:tc>
        <w:tc>
          <w:tcPr>
            <w:tcW w:w="1799" w:type="dxa"/>
          </w:tcPr>
          <w:p w:rsidR="00B461F8" w:rsidRDefault="00B461F8" w:rsidP="00C7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CC5"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83" w:history="1">
              <w:r w:rsidRPr="000A0B9B">
                <w:rPr>
                  <w:rStyle w:val="a3"/>
                  <w:rFonts w:eastAsia="Calibri" w:cstheme="minorHAnsi"/>
                  <w:sz w:val="20"/>
                  <w:szCs w:val="20"/>
                </w:rPr>
                <w:t xml:space="preserve"> оприлюднена</w:t>
              </w:r>
            </w:hyperlink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1 етап</w:t>
            </w:r>
            <w:r w:rsidRPr="000A0B9B">
              <w:rPr>
                <w:rFonts w:eastAsia="Calibri" w:cstheme="minorHAnsi"/>
                <w:sz w:val="20"/>
                <w:szCs w:val="20"/>
              </w:rPr>
              <w:t xml:space="preserve"> – самостійна творча журналістська праця, </w:t>
            </w:r>
            <w:r w:rsidRPr="000A0B9B">
              <w:rPr>
                <w:rFonts w:eastAsia="Calibri" w:cstheme="minorHAnsi"/>
                <w:b/>
                <w:sz w:val="20"/>
                <w:szCs w:val="20"/>
              </w:rPr>
              <w:t>2 етап</w:t>
            </w:r>
            <w:r w:rsidRPr="000A0B9B">
              <w:rPr>
                <w:rFonts w:eastAsia="Calibri" w:cstheme="minorHAnsi"/>
                <w:sz w:val="20"/>
                <w:szCs w:val="20"/>
              </w:rPr>
              <w:t xml:space="preserve"> – співбесіда 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7800</w:t>
            </w:r>
          </w:p>
        </w:tc>
      </w:tr>
      <w:tr w:rsidR="00B461F8" w:rsidRPr="00063147" w:rsidTr="00C7706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943F1C" w:rsidRDefault="00B461F8" w:rsidP="00C7706D">
            <w:pPr>
              <w:ind w:left="-84" w:right="-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</w:rPr>
            </w:pPr>
            <w:hyperlink r:id="rId84"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Черкаський національний університет ім. Б. Хмельницького</w:t>
              </w:r>
            </w:hyperlink>
            <w:hyperlink r:id="rId85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Українська мова та література (140)</w:t>
            </w:r>
          </w:p>
        </w:tc>
        <w:tc>
          <w:tcPr>
            <w:tcW w:w="1799" w:type="dxa"/>
          </w:tcPr>
          <w:p w:rsidR="00B461F8" w:rsidRDefault="00B461F8" w:rsidP="00C77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CC5"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0A0B9B" w:rsidRDefault="00B461F8" w:rsidP="00C7706D">
            <w:pPr>
              <w:ind w:righ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cstheme="minorHAnsi"/>
                <w:sz w:val="20"/>
                <w:szCs w:val="20"/>
              </w:rPr>
              <w:t>відсутня*</w:t>
            </w:r>
          </w:p>
        </w:tc>
        <w:tc>
          <w:tcPr>
            <w:tcW w:w="4678" w:type="dxa"/>
          </w:tcPr>
          <w:p w:rsidR="00B461F8" w:rsidRPr="000A0B9B" w:rsidRDefault="00B461F8" w:rsidP="00C7706D">
            <w:pPr>
              <w:ind w:left="-16" w:right="-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color w:val="1155CC"/>
                <w:sz w:val="20"/>
                <w:szCs w:val="20"/>
                <w:u w:val="single"/>
              </w:rPr>
              <w:t>1 етап</w:t>
            </w:r>
            <w:r w:rsidRPr="000A0B9B">
              <w:rPr>
                <w:rFonts w:eastAsia="Calibri" w:cstheme="minorHAnsi"/>
                <w:color w:val="1155CC"/>
                <w:sz w:val="20"/>
                <w:szCs w:val="20"/>
                <w:u w:val="single"/>
              </w:rPr>
              <w:t xml:space="preserve"> – лаконічне висловлення на одну із запропонованих тем + розмова після виступу, </w:t>
            </w:r>
            <w:hyperlink r:id="rId86">
              <w:r w:rsidRPr="000A0B9B">
                <w:rPr>
                  <w:rFonts w:eastAsia="Calibri" w:cstheme="minorHAnsi"/>
                  <w:b/>
                  <w:color w:val="1155CC"/>
                  <w:sz w:val="20"/>
                  <w:szCs w:val="20"/>
                  <w:u w:val="single"/>
                </w:rPr>
                <w:t>2 етап</w:t>
              </w:r>
              <w:r w:rsidRPr="000A0B9B">
                <w:rPr>
                  <w:rFonts w:eastAsia="Calibri" w:cstheme="minorHAnsi"/>
                  <w:color w:val="1155CC"/>
                  <w:sz w:val="20"/>
                  <w:szCs w:val="20"/>
                  <w:u w:val="single"/>
                </w:rPr>
                <w:t xml:space="preserve"> – подання друкованих і (або) аудіовізуальних матеріалів</w:t>
              </w:r>
            </w:hyperlink>
            <w:r w:rsidRPr="000A0B9B">
              <w:rPr>
                <w:rFonts w:eastAsia="Calibri" w:cstheme="minorHAnsi"/>
                <w:sz w:val="20"/>
                <w:szCs w:val="20"/>
              </w:rPr>
              <w:t>)***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12200</w:t>
            </w:r>
          </w:p>
        </w:tc>
      </w:tr>
      <w:tr w:rsidR="00B461F8" w:rsidRPr="00063147" w:rsidTr="00C7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B461F8" w:rsidRPr="000A0B9B" w:rsidRDefault="00B461F8" w:rsidP="00B461F8">
            <w:pPr>
              <w:numPr>
                <w:ilvl w:val="0"/>
                <w:numId w:val="1"/>
              </w:numPr>
              <w:ind w:left="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B461F8" w:rsidRPr="00943F1C" w:rsidRDefault="00B461F8" w:rsidP="00C7706D">
            <w:pPr>
              <w:ind w:left="-84" w:right="-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FF"/>
                <w:sz w:val="20"/>
                <w:szCs w:val="20"/>
              </w:rPr>
            </w:pPr>
            <w:hyperlink r:id="rId87"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Чернівецький національний університет ім. Ю.</w:t>
              </w:r>
              <w:r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943F1C">
                <w:rPr>
                  <w:rFonts w:eastAsia="Calibri" w:cstheme="minorHAnsi"/>
                  <w:color w:val="3333FF"/>
                  <w:sz w:val="20"/>
                  <w:szCs w:val="20"/>
                  <w:u w:val="single"/>
                </w:rPr>
                <w:t>Федьковича</w:t>
              </w:r>
              <w:proofErr w:type="spellEnd"/>
            </w:hyperlink>
            <w:hyperlink r:id="rId88"/>
          </w:p>
        </w:tc>
        <w:tc>
          <w:tcPr>
            <w:tcW w:w="1701" w:type="dxa"/>
          </w:tcPr>
          <w:p w:rsidR="00B461F8" w:rsidRPr="000A0B9B" w:rsidRDefault="00B461F8" w:rsidP="00C7706D">
            <w:pPr>
              <w:ind w:left="-100" w:right="-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b/>
                <w:sz w:val="20"/>
                <w:szCs w:val="20"/>
              </w:rPr>
              <w:t>Творчий конкурс (140)</w:t>
            </w:r>
          </w:p>
        </w:tc>
        <w:tc>
          <w:tcPr>
            <w:tcW w:w="1799" w:type="dxa"/>
          </w:tcPr>
          <w:p w:rsidR="00B461F8" w:rsidRDefault="00B461F8" w:rsidP="00C7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CC5">
              <w:rPr>
                <w:rFonts w:eastAsia="Calibri" w:cstheme="minorHAnsi"/>
                <w:sz w:val="20"/>
                <w:szCs w:val="20"/>
              </w:rPr>
              <w:t>іноземна мова/ російська мова</w:t>
            </w:r>
          </w:p>
        </w:tc>
        <w:tc>
          <w:tcPr>
            <w:tcW w:w="1418" w:type="dxa"/>
          </w:tcPr>
          <w:p w:rsidR="00B461F8" w:rsidRPr="0067657F" w:rsidRDefault="0067657F" w:rsidP="00C7706D">
            <w:pPr>
              <w:ind w:righ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89" w:history="1">
              <w:r w:rsidRPr="0067657F">
                <w:rPr>
                  <w:rStyle w:val="a3"/>
                  <w:sz w:val="20"/>
                  <w:szCs w:val="20"/>
                </w:rPr>
                <w:t>оприлюднена</w:t>
              </w:r>
            </w:hyperlink>
          </w:p>
        </w:tc>
        <w:tc>
          <w:tcPr>
            <w:tcW w:w="4678" w:type="dxa"/>
          </w:tcPr>
          <w:p w:rsidR="00B461F8" w:rsidRPr="000A0B9B" w:rsidRDefault="0067657F" w:rsidP="0067657F">
            <w:pPr>
              <w:ind w:right="-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журналістський твір</w:t>
            </w:r>
            <w:r w:rsidR="00B461F8" w:rsidRPr="000A0B9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B461F8" w:rsidRPr="000A0B9B">
              <w:rPr>
                <w:rFonts w:cstheme="minorHAnsi"/>
                <w:sz w:val="20"/>
                <w:szCs w:val="20"/>
              </w:rPr>
              <w:t>за результатами прес-конференції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461F8" w:rsidRPr="000A0B9B" w:rsidRDefault="00B461F8" w:rsidP="00C7706D">
            <w:pPr>
              <w:ind w:left="-125" w:right="-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461F8" w:rsidRPr="000A0B9B" w:rsidRDefault="00B461F8" w:rsidP="00C7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0B9B">
              <w:rPr>
                <w:rFonts w:eastAsia="Calibri" w:cstheme="minorHAnsi"/>
                <w:sz w:val="20"/>
                <w:szCs w:val="20"/>
              </w:rPr>
              <w:t>10400</w:t>
            </w:r>
          </w:p>
        </w:tc>
      </w:tr>
    </w:tbl>
    <w:p w:rsidR="00D21789" w:rsidRDefault="00D21789"/>
    <w:sectPr w:rsidR="00D21789" w:rsidSect="00B461F8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159F3"/>
    <w:multiLevelType w:val="hybridMultilevel"/>
    <w:tmpl w:val="2E7EF8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F8"/>
    <w:rsid w:val="0005669D"/>
    <w:rsid w:val="0049647D"/>
    <w:rsid w:val="004C325A"/>
    <w:rsid w:val="005E11A6"/>
    <w:rsid w:val="0067657F"/>
    <w:rsid w:val="0068153A"/>
    <w:rsid w:val="009C01E0"/>
    <w:rsid w:val="00A44812"/>
    <w:rsid w:val="00A5079A"/>
    <w:rsid w:val="00B461F8"/>
    <w:rsid w:val="00D2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1F8"/>
    <w:rPr>
      <w:color w:val="0000FF" w:themeColor="hyperlink"/>
      <w:u w:val="single"/>
    </w:rPr>
  </w:style>
  <w:style w:type="table" w:styleId="33">
    <w:name w:val="Medium Grid 3 Accent 3"/>
    <w:basedOn w:val="a1"/>
    <w:uiPriority w:val="69"/>
    <w:rsid w:val="00B461F8"/>
    <w:pPr>
      <w:spacing w:after="0" w:line="240" w:lineRule="auto"/>
    </w:pPr>
    <w:rPr>
      <w:rFonts w:eastAsiaTheme="minorEastAsia"/>
      <w:lang w:eastAsia="uk-U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4">
    <w:name w:val="FollowedHyperlink"/>
    <w:basedOn w:val="a0"/>
    <w:uiPriority w:val="99"/>
    <w:semiHidden/>
    <w:unhideWhenUsed/>
    <w:rsid w:val="00B461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1F8"/>
    <w:rPr>
      <w:color w:val="0000FF" w:themeColor="hyperlink"/>
      <w:u w:val="single"/>
    </w:rPr>
  </w:style>
  <w:style w:type="table" w:styleId="33">
    <w:name w:val="Medium Grid 3 Accent 3"/>
    <w:basedOn w:val="a1"/>
    <w:uiPriority w:val="69"/>
    <w:rsid w:val="00B461F8"/>
    <w:pPr>
      <w:spacing w:after="0" w:line="240" w:lineRule="auto"/>
    </w:pPr>
    <w:rPr>
      <w:rFonts w:eastAsiaTheme="minorEastAsia"/>
      <w:lang w:eastAsia="uk-U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4">
    <w:name w:val="FollowedHyperlink"/>
    <w:basedOn w:val="a0"/>
    <w:uiPriority w:val="99"/>
    <w:semiHidden/>
    <w:unhideWhenUsed/>
    <w:rsid w:val="00B461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v.uzhgorod.ua/matriculant/" TargetMode="External"/><Relationship Id="rId18" Type="http://schemas.openxmlformats.org/officeDocument/2006/relationships/hyperlink" Target="http://www.donnu.edu.ua/uk-ua/admission/Pages/%D0%9F%D1%80%D0%B0%D0%B2%D0%B8%D0%BB%D0%B0-%D0%BF%D1%80%D0%B8%D0%B9%D0%BE%D0%BC%D1%83-2012.aspx" TargetMode="External"/><Relationship Id="rId26" Type="http://schemas.openxmlformats.org/officeDocument/2006/relationships/hyperlink" Target="http://www.kpnu.edu.ua/content/view/1502/215/" TargetMode="External"/><Relationship Id="rId39" Type="http://schemas.openxmlformats.org/officeDocument/2006/relationships/hyperlink" Target="http://www.luguniv.edu.ua/?z1=b,90" TargetMode="External"/><Relationship Id="rId21" Type="http://schemas.openxmlformats.org/officeDocument/2006/relationships/hyperlink" Target="http://pk.zntu.edu.ua/wp-content/uploads/2013/03/zhurnal_2013.pdf" TargetMode="External"/><Relationship Id="rId34" Type="http://schemas.openxmlformats.org/officeDocument/2006/relationships/hyperlink" Target="http://ksu.edu.ua/abiturientu.html" TargetMode="External"/><Relationship Id="rId42" Type="http://schemas.openxmlformats.org/officeDocument/2006/relationships/hyperlink" Target="http://www.luguniv.edu.ua/?z1=b,2437" TargetMode="External"/><Relationship Id="rId47" Type="http://schemas.openxmlformats.org/officeDocument/2006/relationships/hyperlink" Target="http://mdu.in.ua/PK/tvorcheskij_konkurs2012.doc" TargetMode="External"/><Relationship Id="rId50" Type="http://schemas.openxmlformats.org/officeDocument/2006/relationships/hyperlink" Target="http://www.lp.edu.ua/node/966" TargetMode="External"/><Relationship Id="rId55" Type="http://schemas.openxmlformats.org/officeDocument/2006/relationships/hyperlink" Target="http://onu.edu.ua/uk/abitur/" TargetMode="External"/><Relationship Id="rId63" Type="http://schemas.openxmlformats.org/officeDocument/2006/relationships/hyperlink" Target="http://vstup.sumdu.edu.ua/abturnti/abturnti/prijmalna-komsja.html" TargetMode="External"/><Relationship Id="rId68" Type="http://schemas.openxmlformats.org/officeDocument/2006/relationships/hyperlink" Target="http://www.snu.edu.ua/index.php?mode=14" TargetMode="External"/><Relationship Id="rId76" Type="http://schemas.openxmlformats.org/officeDocument/2006/relationships/hyperlink" Target="http://www.univer.kharkov.ua/ua/entrant/exams" TargetMode="External"/><Relationship Id="rId84" Type="http://schemas.openxmlformats.org/officeDocument/2006/relationships/hyperlink" Target="http://www.cdu.edu.ua/?show=7" TargetMode="External"/><Relationship Id="rId89" Type="http://schemas.openxmlformats.org/officeDocument/2006/relationships/hyperlink" Target="http://www.chnu.edu.ua/index.php?page=ua/gradinf/02e_prog_2012" TargetMode="External"/><Relationship Id="rId7" Type="http://schemas.openxmlformats.org/officeDocument/2006/relationships/hyperlink" Target="http://bdpu.org/creative_contests.html" TargetMode="External"/><Relationship Id="rId71" Type="http://schemas.openxmlformats.org/officeDocument/2006/relationships/hyperlink" Target="http://www.crimea.edu/ua/komis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nu.dp.ua/view/tvorkonk" TargetMode="External"/><Relationship Id="rId29" Type="http://schemas.openxmlformats.org/officeDocument/2006/relationships/hyperlink" Target="http://univ.kiev.ua/ua/" TargetMode="External"/><Relationship Id="rId11" Type="http://schemas.openxmlformats.org/officeDocument/2006/relationships/hyperlink" Target="http://www.univ.uzhgorod.ua/matriculant/" TargetMode="External"/><Relationship Id="rId24" Type="http://schemas.openxmlformats.org/officeDocument/2006/relationships/hyperlink" Target="http://www.znu.edu.ua/" TargetMode="External"/><Relationship Id="rId32" Type="http://schemas.openxmlformats.org/officeDocument/2006/relationships/hyperlink" Target="http://knukim.edu.ua/abituriyentu/perelik-ispitiv/" TargetMode="External"/><Relationship Id="rId37" Type="http://schemas.openxmlformats.org/officeDocument/2006/relationships/hyperlink" Target="http://virtuni.education.zp.ua/info_cpu/node/2562" TargetMode="External"/><Relationship Id="rId40" Type="http://schemas.openxmlformats.org/officeDocument/2006/relationships/hyperlink" Target="http://www.luguniv.edu.ua/?z1=b,94" TargetMode="External"/><Relationship Id="rId45" Type="http://schemas.openxmlformats.org/officeDocument/2006/relationships/hyperlink" Target="http://mdu.in.ua/index/dlja_abiturienta/0-9" TargetMode="External"/><Relationship Id="rId53" Type="http://schemas.openxmlformats.org/officeDocument/2006/relationships/hyperlink" Target="http://www.oa.edu.ua/download/vstup/tvorchiy_konkurs_12.pdf" TargetMode="External"/><Relationship Id="rId58" Type="http://schemas.openxmlformats.org/officeDocument/2006/relationships/hyperlink" Target="http://pnpu.edu.ua/ua/admissions_committee.php" TargetMode="External"/><Relationship Id="rId66" Type="http://schemas.openxmlformats.org/officeDocument/2006/relationships/hyperlink" Target="http://www.vnu.edu.ua/menu.jsp?id=10;242;249;&amp;lang=uk" TargetMode="External"/><Relationship Id="rId74" Type="http://schemas.openxmlformats.org/officeDocument/2006/relationships/hyperlink" Target="http://www.tnpu.edu.ua/abiturient/" TargetMode="External"/><Relationship Id="rId79" Type="http://schemas.openxmlformats.org/officeDocument/2006/relationships/hyperlink" Target="http://www.univer.kharkov.ua/docs/vstup/journ.pdf" TargetMode="External"/><Relationship Id="rId87" Type="http://schemas.openxmlformats.org/officeDocument/2006/relationships/hyperlink" Target="http://www.chnu.edu.ua/index.php?page=ua/gradin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vstup.sumdu.edu.ua/abturnti/abturnti/pravila-prijomu.html" TargetMode="External"/><Relationship Id="rId82" Type="http://schemas.openxmlformats.org/officeDocument/2006/relationships/hyperlink" Target="http://www.ksu.ks.ua/Entrant/SelectionCommittee.aspx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zntu.edu.ua/spisok-telefoniv-strukturnih-pidrozdiliv-zntu" TargetMode="External"/><Relationship Id="rId14" Type="http://schemas.openxmlformats.org/officeDocument/2006/relationships/hyperlink" Target="http://www.dnu.dp.ua/view/pk" TargetMode="External"/><Relationship Id="rId22" Type="http://schemas.openxmlformats.org/officeDocument/2006/relationships/hyperlink" Target="http://www.diso.edu.ua/abiturientu/programi-fakhovikh-vstupnikhviprobuvan.html" TargetMode="External"/><Relationship Id="rId27" Type="http://schemas.openxmlformats.org/officeDocument/2006/relationships/hyperlink" Target="http://files.kpnu.edu.ua/objects/zhurnalist.pdf" TargetMode="External"/><Relationship Id="rId30" Type="http://schemas.openxmlformats.org/officeDocument/2006/relationships/hyperlink" Target="http://journ.univ.kiev.ua/files/tk2013.pdf" TargetMode="External"/><Relationship Id="rId35" Type="http://schemas.openxmlformats.org/officeDocument/2006/relationships/hyperlink" Target="http://www.kmpu.edu.ua/informatsiya/vstupnikam/pravyla-pryiomu.html" TargetMode="External"/><Relationship Id="rId43" Type="http://schemas.openxmlformats.org/officeDocument/2006/relationships/hyperlink" Target="http://lnu.edu.ua/index.php?q=univercity/recruitment_office" TargetMode="External"/><Relationship Id="rId48" Type="http://schemas.openxmlformats.org/officeDocument/2006/relationships/hyperlink" Target="http://nau.edu.ua/ua/menu/ab%D1%96tur%D1%96%D1%94ntu/vstupna-kampan%D1%96ya-2013-roku/" TargetMode="External"/><Relationship Id="rId56" Type="http://schemas.openxmlformats.org/officeDocument/2006/relationships/hyperlink" Target="http://onu.edu.ua/uk/abitur/" TargetMode="External"/><Relationship Id="rId64" Type="http://schemas.openxmlformats.org/officeDocument/2006/relationships/hyperlink" Target="http://www.univer.lutsk.ua/uk/abituriientam-pro-shidnoievropeyskiy-nacionalniy-universitet-imeni-lesi-ukrayinki" TargetMode="External"/><Relationship Id="rId69" Type="http://schemas.openxmlformats.org/officeDocument/2006/relationships/hyperlink" Target="http://www.snu.edu.ua/index.php?mode=14" TargetMode="External"/><Relationship Id="rId77" Type="http://schemas.openxmlformats.org/officeDocument/2006/relationships/hyperlink" Target="http://www.univer.kharkov.ua/ua/entrant/exams" TargetMode="External"/><Relationship Id="rId8" Type="http://schemas.openxmlformats.org/officeDocument/2006/relationships/hyperlink" Target="http://www.vspu.edu.ua/index.php?p=reception" TargetMode="External"/><Relationship Id="rId51" Type="http://schemas.openxmlformats.org/officeDocument/2006/relationships/hyperlink" Target="http://www.lp.edu.ua/node/966" TargetMode="External"/><Relationship Id="rId72" Type="http://schemas.openxmlformats.org/officeDocument/2006/relationships/hyperlink" Target="http://www.crimea.edu/ua/komis/index.html" TargetMode="External"/><Relationship Id="rId80" Type="http://schemas.openxmlformats.org/officeDocument/2006/relationships/hyperlink" Target="http://www.vmurol.com.ua/index.php?idd=17d6709f67b0281a9fd0ca00081241bd" TargetMode="External"/><Relationship Id="rId85" Type="http://schemas.openxmlformats.org/officeDocument/2006/relationships/hyperlink" Target="http://www.cdu.edu.ua/?show=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univ.uzhgorod.ua/matriculant/" TargetMode="External"/><Relationship Id="rId17" Type="http://schemas.openxmlformats.org/officeDocument/2006/relationships/hyperlink" Target="http://www.donnu.edu.ua/uk-ua/admission/Pages/%D0%9F%D1%80%D0%B0%D0%B2%D0%B8%D0%BB%D0%B0-%D0%BF%D1%80%D0%B8%D0%B9%D0%BE%D0%BC%D1%83-2012.aspx" TargetMode="External"/><Relationship Id="rId25" Type="http://schemas.openxmlformats.org/officeDocument/2006/relationships/hyperlink" Target="http://www.kpnu.edu.ua/content/view/1502/215/" TargetMode="External"/><Relationship Id="rId33" Type="http://schemas.openxmlformats.org/officeDocument/2006/relationships/hyperlink" Target="http://knukim.edu.ua/abituriyentu/perelik-ispitiv/" TargetMode="External"/><Relationship Id="rId38" Type="http://schemas.openxmlformats.org/officeDocument/2006/relationships/hyperlink" Target="http://virtuni.education.zp.ua/info_cpu/node/2562" TargetMode="External"/><Relationship Id="rId46" Type="http://schemas.openxmlformats.org/officeDocument/2006/relationships/hyperlink" Target="http://mdu.in.ua/index/dlja_abiturienta/0-9" TargetMode="External"/><Relationship Id="rId59" Type="http://schemas.openxmlformats.org/officeDocument/2006/relationships/hyperlink" Target="http://pnpu.edu.ua/ua/admissions_committee.php" TargetMode="External"/><Relationship Id="rId67" Type="http://schemas.openxmlformats.org/officeDocument/2006/relationships/hyperlink" Target="http://www.vnu.edu.ua/menu.jsp?id=10;242;249;&amp;lang=uk" TargetMode="External"/><Relationship Id="rId20" Type="http://schemas.openxmlformats.org/officeDocument/2006/relationships/hyperlink" Target="http://zntu.edu.ua/spisok-telefoniv-strukturnih-pidrozdiliv-zntu" TargetMode="External"/><Relationship Id="rId41" Type="http://schemas.openxmlformats.org/officeDocument/2006/relationships/hyperlink" Target="http://www.luguniv.edu.ua/?z1=b,2437" TargetMode="External"/><Relationship Id="rId54" Type="http://schemas.openxmlformats.org/officeDocument/2006/relationships/hyperlink" Target="http://onu.edu.ua/uk/abitur/" TargetMode="External"/><Relationship Id="rId62" Type="http://schemas.openxmlformats.org/officeDocument/2006/relationships/hyperlink" Target="http://vstup.sumdu.edu.ua/abturnti/abturnti/prijmalna-komsja.html" TargetMode="External"/><Relationship Id="rId70" Type="http://schemas.openxmlformats.org/officeDocument/2006/relationships/hyperlink" Target="http://www.google.com/url?q=http%3A%2F%2Fwww.snu.edu.ua%2Findex.php%3Fmode%3D876&amp;sa=D&amp;sntz=1&amp;usg=AFQjCNFRZ2Ehzg6SoT3DkT7nxLPu8jhrBQ" TargetMode="External"/><Relationship Id="rId75" Type="http://schemas.openxmlformats.org/officeDocument/2006/relationships/hyperlink" Target="http://www.tnpu.edu.ua/abiturient/programs.php" TargetMode="External"/><Relationship Id="rId83" Type="http://schemas.openxmlformats.org/officeDocument/2006/relationships/hyperlink" Target="http://www.university.kherson.ua/Entrant/SelectionCommittee/CreativeCompetitions.aspx" TargetMode="External"/><Relationship Id="rId88" Type="http://schemas.openxmlformats.org/officeDocument/2006/relationships/hyperlink" Target="http://www.chnu.edu.ua/index.php?page=ua/gradinf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dpu.org/regulations.html" TargetMode="External"/><Relationship Id="rId15" Type="http://schemas.openxmlformats.org/officeDocument/2006/relationships/hyperlink" Target="http://www.dnu.dp.ua/view/pk" TargetMode="External"/><Relationship Id="rId23" Type="http://schemas.openxmlformats.org/officeDocument/2006/relationships/hyperlink" Target="http://web.znu.edu.ua/pk/517.ukr.html" TargetMode="External"/><Relationship Id="rId28" Type="http://schemas.openxmlformats.org/officeDocument/2006/relationships/hyperlink" Target="http://univ.kiev.ua/ua/" TargetMode="External"/><Relationship Id="rId36" Type="http://schemas.openxmlformats.org/officeDocument/2006/relationships/hyperlink" Target="http://www.kmpu.edu.ua/informatsiya/vstupnikam/pravyla-pryiomu.html" TargetMode="External"/><Relationship Id="rId49" Type="http://schemas.openxmlformats.org/officeDocument/2006/relationships/hyperlink" Target="http://nau.edu.ua/ua/menu/ab%D1%96tur%D1%96%D1%94ntu/vstupna-kampan%D1%96ya-2013-roku/programi-tvorchix-konkurs%D1%96v.html" TargetMode="External"/><Relationship Id="rId57" Type="http://schemas.openxmlformats.org/officeDocument/2006/relationships/hyperlink" Target="http://www.regi.rovno.ua/index.php?option=com_content&amp;view=article&amp;id=20&amp;Itemid=41&amp;lang=uk&amp;limitstart=3" TargetMode="External"/><Relationship Id="rId10" Type="http://schemas.openxmlformats.org/officeDocument/2006/relationships/hyperlink" Target="http://www.univ.uzhgorod.ua/matriculant/" TargetMode="External"/><Relationship Id="rId31" Type="http://schemas.openxmlformats.org/officeDocument/2006/relationships/hyperlink" Target="http://knukim.edu.ua/abituriyentu/perelik-ispitiv/" TargetMode="External"/><Relationship Id="rId44" Type="http://schemas.openxmlformats.org/officeDocument/2006/relationships/hyperlink" Target="http://lnu.edu.ua/index.php?q=univercity/recruitment_office" TargetMode="External"/><Relationship Id="rId52" Type="http://schemas.openxmlformats.org/officeDocument/2006/relationships/hyperlink" Target="http://www.oa.edu.ua/ua/abiturijentovi" TargetMode="External"/><Relationship Id="rId60" Type="http://schemas.openxmlformats.org/officeDocument/2006/relationships/hyperlink" Target="http://vstup.sumdu.edu.ua/abturnti/abturnti/pravila-prijomu.html" TargetMode="External"/><Relationship Id="rId65" Type="http://schemas.openxmlformats.org/officeDocument/2006/relationships/hyperlink" Target="http://www.univer.lutsk.ua/menu.jsp?id=10;" TargetMode="External"/><Relationship Id="rId73" Type="http://schemas.openxmlformats.org/officeDocument/2006/relationships/hyperlink" Target="http://www.tnpu.edu.ua/abiturient/" TargetMode="External"/><Relationship Id="rId78" Type="http://schemas.openxmlformats.org/officeDocument/2006/relationships/hyperlink" Target="http://www.univer.kharkov.ua/docs/vstup/journ.pdf" TargetMode="External"/><Relationship Id="rId81" Type="http://schemas.openxmlformats.org/officeDocument/2006/relationships/hyperlink" Target="http://www.ksu.ks.ua/Entrant/SelectionCommittee.aspx" TargetMode="External"/><Relationship Id="rId86" Type="http://schemas.openxmlformats.org/officeDocument/2006/relationships/hyperlink" Target="http://www.cdu.edu.ua/?show=4;kid=1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pu.edu.ua/index.php?p=rece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7896</Words>
  <Characters>4501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Natalka</cp:lastModifiedBy>
  <cp:revision>3</cp:revision>
  <dcterms:created xsi:type="dcterms:W3CDTF">2013-03-21T11:55:00Z</dcterms:created>
  <dcterms:modified xsi:type="dcterms:W3CDTF">2013-03-21T13:20:00Z</dcterms:modified>
</cp:coreProperties>
</file>